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4EAA" w14:textId="69CA6642" w:rsidR="00E66EDD" w:rsidRPr="00104A6F" w:rsidRDefault="00E66EDD" w:rsidP="00E66EDD">
      <w:pPr>
        <w:rPr>
          <w:rFonts w:asciiTheme="minorHAnsi" w:hAnsiTheme="minorHAnsi" w:cstheme="minorHAnsi"/>
          <w:b/>
          <w:sz w:val="22"/>
          <w:szCs w:val="22"/>
          <w:u w:val="single"/>
          <w:lang w:val="en-US"/>
        </w:rPr>
      </w:pPr>
      <w:r w:rsidRPr="00104A6F">
        <w:rPr>
          <w:rFonts w:asciiTheme="minorHAnsi" w:hAnsiTheme="minorHAnsi" w:cstheme="minorHAnsi"/>
          <w:b/>
          <w:sz w:val="22"/>
          <w:szCs w:val="22"/>
          <w:u w:val="single"/>
          <w:lang w:val="en-US"/>
        </w:rPr>
        <w:t>Stroke project plan</w:t>
      </w:r>
      <w:r w:rsidR="00EE2ED8" w:rsidRPr="00104A6F">
        <w:rPr>
          <w:rFonts w:asciiTheme="minorHAnsi" w:hAnsiTheme="minorHAnsi" w:cstheme="minorHAnsi"/>
          <w:b/>
          <w:sz w:val="22"/>
          <w:szCs w:val="22"/>
          <w:u w:val="single"/>
          <w:lang w:val="en-US"/>
        </w:rPr>
        <w:t xml:space="preserve"> – Memorandum of Understanding </w:t>
      </w:r>
    </w:p>
    <w:p w14:paraId="5EA6BB34" w14:textId="77777777" w:rsidR="00191E36" w:rsidRPr="00104A6F" w:rsidRDefault="00191E36" w:rsidP="00E66EDD">
      <w:pPr>
        <w:rPr>
          <w:rFonts w:asciiTheme="minorHAnsi" w:hAnsiTheme="minorHAnsi" w:cstheme="minorHAnsi"/>
          <w:b/>
          <w:sz w:val="22"/>
          <w:szCs w:val="22"/>
          <w:lang w:val="en-US"/>
        </w:rPr>
      </w:pPr>
    </w:p>
    <w:p w14:paraId="3D68A603" w14:textId="77777777" w:rsidR="006F57E2" w:rsidRPr="00050478" w:rsidRDefault="006F57E2" w:rsidP="00E66EDD">
      <w:pPr>
        <w:rPr>
          <w:rFonts w:asciiTheme="minorHAnsi" w:hAnsiTheme="minorHAnsi" w:cstheme="minorHAnsi"/>
          <w:sz w:val="22"/>
          <w:szCs w:val="22"/>
          <w:lang w:val="pl-PL"/>
        </w:rPr>
      </w:pPr>
      <w:r w:rsidRPr="00050478">
        <w:rPr>
          <w:rFonts w:asciiTheme="minorHAnsi" w:hAnsiTheme="minorHAnsi" w:cstheme="minorHAnsi"/>
          <w:sz w:val="22"/>
          <w:szCs w:val="22"/>
          <w:lang w:val="en"/>
        </w:rPr>
        <w:t>According to the Professional Guidance of the Ministry of Health of __________________ number _________________ for the care of patients with stroke in the hyperacute stage is concluded a MEMORANDUM OF COOPERATION</w:t>
      </w:r>
      <w:r w:rsidRPr="00050478">
        <w:rPr>
          <w:rFonts w:asciiTheme="minorHAnsi" w:hAnsiTheme="minorHAnsi" w:cstheme="minorHAnsi"/>
          <w:sz w:val="22"/>
          <w:szCs w:val="22"/>
          <w:lang w:val="pl-PL"/>
        </w:rPr>
        <w:t xml:space="preserve"> between</w:t>
      </w:r>
    </w:p>
    <w:p w14:paraId="72B59F0C" w14:textId="77777777" w:rsidR="006F57E2" w:rsidRPr="00050478" w:rsidRDefault="006F57E2" w:rsidP="00E66EDD">
      <w:pPr>
        <w:rPr>
          <w:rFonts w:asciiTheme="minorHAnsi" w:hAnsiTheme="minorHAnsi" w:cstheme="minorHAnsi"/>
          <w:sz w:val="22"/>
          <w:szCs w:val="22"/>
          <w:lang w:val="pl-PL"/>
        </w:rPr>
      </w:pPr>
    </w:p>
    <w:p w14:paraId="3CA38705" w14:textId="77777777" w:rsidR="00EE2ED8" w:rsidRPr="00104A6F" w:rsidRDefault="00E66EDD"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____________________________ (</w:t>
      </w:r>
      <w:r w:rsidR="00EE2ED8" w:rsidRPr="00104A6F">
        <w:rPr>
          <w:rFonts w:asciiTheme="minorHAnsi" w:hAnsiTheme="minorHAnsi" w:cstheme="minorHAnsi"/>
          <w:sz w:val="22"/>
          <w:szCs w:val="22"/>
          <w:lang w:val="en-US"/>
        </w:rPr>
        <w:t>The Hospital</w:t>
      </w:r>
      <w:r w:rsidRPr="00104A6F">
        <w:rPr>
          <w:rFonts w:asciiTheme="minorHAnsi" w:hAnsiTheme="minorHAnsi" w:cstheme="minorHAnsi"/>
          <w:sz w:val="22"/>
          <w:szCs w:val="22"/>
          <w:lang w:val="en-US"/>
        </w:rPr>
        <w:t xml:space="preserve">) </w:t>
      </w:r>
    </w:p>
    <w:p w14:paraId="687FA7CD" w14:textId="77777777" w:rsidR="006F57E2" w:rsidRPr="00104A6F" w:rsidRDefault="006F57E2" w:rsidP="00E66EDD">
      <w:pPr>
        <w:rPr>
          <w:rFonts w:asciiTheme="minorHAnsi" w:hAnsiTheme="minorHAnsi" w:cstheme="minorHAnsi"/>
          <w:sz w:val="22"/>
          <w:szCs w:val="22"/>
          <w:lang w:val="en-US"/>
        </w:rPr>
      </w:pPr>
    </w:p>
    <w:p w14:paraId="04554D46" w14:textId="77777777" w:rsidR="00EE2ED8" w:rsidRPr="00104A6F" w:rsidRDefault="00E66EDD"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____________________________ (</w:t>
      </w:r>
      <w:r w:rsidR="00EE2ED8" w:rsidRPr="00104A6F">
        <w:rPr>
          <w:rFonts w:asciiTheme="minorHAnsi" w:hAnsiTheme="minorHAnsi" w:cstheme="minorHAnsi"/>
          <w:sz w:val="22"/>
          <w:szCs w:val="22"/>
          <w:lang w:val="en-US"/>
        </w:rPr>
        <w:t xml:space="preserve">The </w:t>
      </w:r>
      <w:r w:rsidRPr="00104A6F">
        <w:rPr>
          <w:rFonts w:asciiTheme="minorHAnsi" w:hAnsiTheme="minorHAnsi" w:cstheme="minorHAnsi"/>
          <w:sz w:val="22"/>
          <w:szCs w:val="22"/>
          <w:lang w:val="en-US"/>
        </w:rPr>
        <w:t>EMS Company)</w:t>
      </w:r>
    </w:p>
    <w:p w14:paraId="57823C30" w14:textId="77777777" w:rsidR="00EE2ED8" w:rsidRPr="00104A6F" w:rsidRDefault="00EE2ED8" w:rsidP="00E66EDD">
      <w:pPr>
        <w:rPr>
          <w:rFonts w:asciiTheme="minorHAnsi" w:hAnsiTheme="minorHAnsi" w:cstheme="minorHAnsi"/>
          <w:sz w:val="22"/>
          <w:szCs w:val="22"/>
          <w:lang w:val="en-US"/>
        </w:rPr>
      </w:pPr>
    </w:p>
    <w:p w14:paraId="3A4BDB66" w14:textId="19571A85" w:rsidR="000366A8" w:rsidRPr="00104A6F" w:rsidRDefault="00E66EDD"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 xml:space="preserve">Stroke is a leading cause of death and one of the leading causes of disability worldwide. </w:t>
      </w:r>
      <w:r w:rsidR="00EE2ED8" w:rsidRPr="00104A6F">
        <w:rPr>
          <w:rFonts w:asciiTheme="minorHAnsi" w:hAnsiTheme="minorHAnsi" w:cstheme="minorHAnsi"/>
          <w:sz w:val="22"/>
          <w:szCs w:val="22"/>
          <w:lang w:val="en-US"/>
        </w:rPr>
        <w:t>However, with good teamwork, coordinated protocols</w:t>
      </w:r>
      <w:r w:rsidR="00CB0507" w:rsidRPr="00104A6F">
        <w:rPr>
          <w:rFonts w:asciiTheme="minorHAnsi" w:hAnsiTheme="minorHAnsi" w:cstheme="minorHAnsi"/>
          <w:sz w:val="22"/>
          <w:szCs w:val="22"/>
          <w:lang w:val="en-US"/>
        </w:rPr>
        <w:t>,</w:t>
      </w:r>
      <w:r w:rsidR="00EE2ED8" w:rsidRPr="00104A6F">
        <w:rPr>
          <w:rFonts w:asciiTheme="minorHAnsi" w:hAnsiTheme="minorHAnsi" w:cstheme="minorHAnsi"/>
          <w:sz w:val="22"/>
          <w:szCs w:val="22"/>
          <w:lang w:val="en-US"/>
        </w:rPr>
        <w:t xml:space="preserve"> and a passion for providing patients with the care they deserve</w:t>
      </w:r>
      <w:r w:rsidR="00CB0507">
        <w:rPr>
          <w:rFonts w:asciiTheme="minorHAnsi" w:hAnsiTheme="minorHAnsi" w:cstheme="minorHAnsi"/>
          <w:sz w:val="22"/>
          <w:szCs w:val="22"/>
          <w:lang w:val="en-US"/>
        </w:rPr>
        <w:t>;</w:t>
      </w:r>
      <w:r w:rsidR="00EE2ED8" w:rsidRPr="00104A6F">
        <w:rPr>
          <w:rFonts w:asciiTheme="minorHAnsi" w:hAnsiTheme="minorHAnsi" w:cstheme="minorHAnsi"/>
          <w:sz w:val="22"/>
          <w:szCs w:val="22"/>
          <w:lang w:val="en-US"/>
        </w:rPr>
        <w:t xml:space="preserve"> we can prevent death and disability in many of our patients. This serves as the guiding document for the agreed partnership between The Hospital and The EMS Company aimed at the </w:t>
      </w:r>
      <w:proofErr w:type="spellStart"/>
      <w:r w:rsidR="00EE2ED8" w:rsidRPr="00104A6F">
        <w:rPr>
          <w:rFonts w:asciiTheme="minorHAnsi" w:hAnsiTheme="minorHAnsi" w:cstheme="minorHAnsi"/>
          <w:sz w:val="22"/>
          <w:szCs w:val="22"/>
          <w:lang w:val="en-US"/>
        </w:rPr>
        <w:t>optimisation</w:t>
      </w:r>
      <w:proofErr w:type="spellEnd"/>
      <w:r w:rsidR="00EE2ED8" w:rsidRPr="00104A6F">
        <w:rPr>
          <w:rFonts w:asciiTheme="minorHAnsi" w:hAnsiTheme="minorHAnsi" w:cstheme="minorHAnsi"/>
          <w:sz w:val="22"/>
          <w:szCs w:val="22"/>
          <w:lang w:val="en-US"/>
        </w:rPr>
        <w:t xml:space="preserve"> of the hyper-acute care of patients with suspected stroke.</w:t>
      </w:r>
    </w:p>
    <w:p w14:paraId="0B2CA95B" w14:textId="44AC9761" w:rsidR="006F57E2" w:rsidRPr="00050478" w:rsidRDefault="006F57E2" w:rsidP="006F57E2">
      <w:pPr>
        <w:rPr>
          <w:rFonts w:asciiTheme="minorHAnsi" w:hAnsiTheme="minorHAnsi" w:cstheme="minorHAnsi"/>
          <w:sz w:val="22"/>
          <w:szCs w:val="22"/>
          <w:lang w:val="pl-PL"/>
        </w:rPr>
      </w:pPr>
      <w:r w:rsidRPr="00050478">
        <w:rPr>
          <w:rFonts w:asciiTheme="minorHAnsi" w:hAnsiTheme="minorHAnsi" w:cstheme="minorHAnsi"/>
          <w:sz w:val="22"/>
          <w:szCs w:val="22"/>
          <w:lang w:val="en"/>
        </w:rPr>
        <w:t xml:space="preserve">The primary objective of the Memorandum of Cooperation between the two organizations is to minimize time losses, </w:t>
      </w:r>
      <w:proofErr w:type="gramStart"/>
      <w:r w:rsidRPr="00050478">
        <w:rPr>
          <w:rFonts w:asciiTheme="minorHAnsi" w:hAnsiTheme="minorHAnsi" w:cstheme="minorHAnsi"/>
          <w:sz w:val="22"/>
          <w:szCs w:val="22"/>
          <w:lang w:val="en"/>
        </w:rPr>
        <w:t>in particular of</w:t>
      </w:r>
      <w:proofErr w:type="gramEnd"/>
      <w:r w:rsidRPr="00050478">
        <w:rPr>
          <w:rFonts w:asciiTheme="minorHAnsi" w:hAnsiTheme="minorHAnsi" w:cstheme="minorHAnsi"/>
          <w:sz w:val="22"/>
          <w:szCs w:val="22"/>
          <w:lang w:val="en"/>
        </w:rPr>
        <w:t xml:space="preserve"> institutional diagnosis and treatment, until systemic intravenous thrombolysis is administered to a patient in the hyperacute stage of a cerebral infarction. Systemic intravenous thrombolysis should be administered to the patient within 4.5 hours of developing symptoms of cerebral</w:t>
      </w:r>
      <w:r w:rsidR="00AB5B11">
        <w:rPr>
          <w:rFonts w:asciiTheme="minorHAnsi" w:hAnsiTheme="minorHAnsi" w:cstheme="minorHAnsi"/>
          <w:sz w:val="22"/>
          <w:szCs w:val="22"/>
          <w:lang w:val="en"/>
        </w:rPr>
        <w:t xml:space="preserve"> infarction</w:t>
      </w:r>
      <w:r w:rsidRPr="00050478">
        <w:rPr>
          <w:rFonts w:asciiTheme="minorHAnsi" w:hAnsiTheme="minorHAnsi" w:cstheme="minorHAnsi"/>
          <w:sz w:val="22"/>
          <w:szCs w:val="22"/>
          <w:lang w:val="en"/>
        </w:rPr>
        <w:t xml:space="preserve">. The therapeutic effect and success of thrombolysis aimed at curing the patient and preventing permanent disability or death decreases proportionally with the time </w:t>
      </w:r>
      <w:r w:rsidR="00CB0507">
        <w:rPr>
          <w:rFonts w:asciiTheme="minorHAnsi" w:hAnsiTheme="minorHAnsi" w:cstheme="minorHAnsi"/>
          <w:sz w:val="22"/>
          <w:szCs w:val="22"/>
          <w:lang w:val="en"/>
        </w:rPr>
        <w:t>passed from</w:t>
      </w:r>
      <w:r w:rsidR="00CB0507" w:rsidRPr="00050478">
        <w:rPr>
          <w:rFonts w:asciiTheme="minorHAnsi" w:hAnsiTheme="minorHAnsi" w:cstheme="minorHAnsi"/>
          <w:sz w:val="22"/>
          <w:szCs w:val="22"/>
          <w:lang w:val="en"/>
        </w:rPr>
        <w:t xml:space="preserve"> </w:t>
      </w:r>
      <w:r w:rsidRPr="00050478">
        <w:rPr>
          <w:rFonts w:asciiTheme="minorHAnsi" w:hAnsiTheme="minorHAnsi" w:cstheme="minorHAnsi"/>
          <w:sz w:val="22"/>
          <w:szCs w:val="22"/>
          <w:lang w:val="en"/>
        </w:rPr>
        <w:t>the onset of symptoms of acute cerebral infarction.</w:t>
      </w:r>
    </w:p>
    <w:p w14:paraId="4B69BE9B" w14:textId="7E303B64" w:rsidR="006F57E2" w:rsidRPr="00050478" w:rsidRDefault="006F57E2" w:rsidP="006F57E2">
      <w:pPr>
        <w:rPr>
          <w:rFonts w:asciiTheme="minorHAnsi" w:hAnsiTheme="minorHAnsi" w:cstheme="minorHAnsi"/>
          <w:sz w:val="22"/>
          <w:szCs w:val="22"/>
          <w:lang w:val="pl-PL"/>
        </w:rPr>
      </w:pPr>
      <w:r w:rsidRPr="00050478">
        <w:rPr>
          <w:rFonts w:asciiTheme="minorHAnsi" w:hAnsiTheme="minorHAnsi" w:cstheme="minorHAnsi"/>
          <w:sz w:val="22"/>
          <w:szCs w:val="22"/>
          <w:lang w:val="en"/>
        </w:rPr>
        <w:t>The secondary</w:t>
      </w:r>
      <w:r w:rsidR="00CB0507">
        <w:rPr>
          <w:rFonts w:asciiTheme="minorHAnsi" w:hAnsiTheme="minorHAnsi" w:cstheme="minorHAnsi"/>
          <w:sz w:val="22"/>
          <w:szCs w:val="22"/>
          <w:lang w:val="en"/>
        </w:rPr>
        <w:t>, but</w:t>
      </w:r>
      <w:r w:rsidRPr="00050478">
        <w:rPr>
          <w:rFonts w:asciiTheme="minorHAnsi" w:hAnsiTheme="minorHAnsi" w:cstheme="minorHAnsi"/>
          <w:sz w:val="22"/>
          <w:szCs w:val="22"/>
          <w:lang w:val="en"/>
        </w:rPr>
        <w:t xml:space="preserve"> not less serious</w:t>
      </w:r>
      <w:r w:rsidR="00CB0507">
        <w:rPr>
          <w:rFonts w:asciiTheme="minorHAnsi" w:hAnsiTheme="minorHAnsi" w:cstheme="minorHAnsi"/>
          <w:sz w:val="22"/>
          <w:szCs w:val="22"/>
          <w:lang w:val="en"/>
        </w:rPr>
        <w:t>,</w:t>
      </w:r>
      <w:r w:rsidRPr="00050478">
        <w:rPr>
          <w:rFonts w:asciiTheme="minorHAnsi" w:hAnsiTheme="minorHAnsi" w:cstheme="minorHAnsi"/>
          <w:sz w:val="22"/>
          <w:szCs w:val="22"/>
          <w:lang w:val="en"/>
        </w:rPr>
        <w:t xml:space="preserve"> objective of the Memorandum of Cooperation between the two organizations is once again to minimize time losses </w:t>
      </w:r>
      <w:r w:rsidR="00CB0507">
        <w:rPr>
          <w:rFonts w:asciiTheme="minorHAnsi" w:hAnsiTheme="minorHAnsi" w:cstheme="minorHAnsi"/>
          <w:sz w:val="22"/>
          <w:szCs w:val="22"/>
          <w:lang w:val="en"/>
        </w:rPr>
        <w:t>of</w:t>
      </w:r>
      <w:r w:rsidR="00CB0507" w:rsidRPr="00050478">
        <w:rPr>
          <w:rFonts w:asciiTheme="minorHAnsi" w:hAnsiTheme="minorHAnsi" w:cstheme="minorHAnsi"/>
          <w:sz w:val="22"/>
          <w:szCs w:val="22"/>
          <w:lang w:val="en"/>
        </w:rPr>
        <w:t xml:space="preserve"> </w:t>
      </w:r>
      <w:r w:rsidRPr="00050478">
        <w:rPr>
          <w:rFonts w:asciiTheme="minorHAnsi" w:hAnsiTheme="minorHAnsi" w:cstheme="minorHAnsi"/>
          <w:sz w:val="22"/>
          <w:szCs w:val="22"/>
          <w:lang w:val="en"/>
        </w:rPr>
        <w:t xml:space="preserve">providing </w:t>
      </w:r>
      <w:r w:rsidR="00AB5B11">
        <w:rPr>
          <w:rFonts w:asciiTheme="minorHAnsi" w:hAnsiTheme="minorHAnsi" w:cstheme="minorHAnsi"/>
          <w:sz w:val="22"/>
          <w:szCs w:val="22"/>
          <w:lang w:val="en"/>
        </w:rPr>
        <w:t>another</w:t>
      </w:r>
      <w:r w:rsidR="00542980">
        <w:rPr>
          <w:rFonts w:asciiTheme="minorHAnsi" w:hAnsiTheme="minorHAnsi" w:cstheme="minorHAnsi"/>
          <w:sz w:val="22"/>
          <w:szCs w:val="22"/>
          <w:lang w:val="en"/>
        </w:rPr>
        <w:t xml:space="preserve"> </w:t>
      </w:r>
      <w:r w:rsidRPr="00050478">
        <w:rPr>
          <w:rFonts w:asciiTheme="minorHAnsi" w:hAnsiTheme="minorHAnsi" w:cstheme="minorHAnsi"/>
          <w:sz w:val="22"/>
          <w:szCs w:val="22"/>
          <w:lang w:val="en"/>
        </w:rPr>
        <w:t>endovascular treatment, thrombectomy</w:t>
      </w:r>
      <w:r w:rsidR="00CB0507">
        <w:rPr>
          <w:rFonts w:asciiTheme="minorHAnsi" w:hAnsiTheme="minorHAnsi" w:cstheme="minorHAnsi"/>
          <w:sz w:val="22"/>
          <w:szCs w:val="22"/>
          <w:lang w:val="en"/>
        </w:rPr>
        <w:t>,</w:t>
      </w:r>
      <w:r w:rsidRPr="00050478">
        <w:rPr>
          <w:rFonts w:asciiTheme="minorHAnsi" w:hAnsiTheme="minorHAnsi" w:cstheme="minorHAnsi"/>
          <w:sz w:val="22"/>
          <w:szCs w:val="22"/>
          <w:lang w:val="en"/>
        </w:rPr>
        <w:t xml:space="preserve"> from the cerebral arteries for eligible patients.</w:t>
      </w:r>
    </w:p>
    <w:p w14:paraId="32C22324" w14:textId="77777777" w:rsidR="006F57E2" w:rsidRPr="00104A6F" w:rsidRDefault="006F57E2" w:rsidP="006F57E2">
      <w:pPr>
        <w:rPr>
          <w:rFonts w:asciiTheme="minorHAnsi" w:hAnsiTheme="minorHAnsi" w:cstheme="minorHAnsi"/>
          <w:sz w:val="22"/>
          <w:szCs w:val="22"/>
          <w:lang w:val="en-US"/>
        </w:rPr>
      </w:pPr>
      <w:r w:rsidRPr="00050478">
        <w:rPr>
          <w:rFonts w:asciiTheme="minorHAnsi" w:hAnsiTheme="minorHAnsi" w:cstheme="minorHAnsi"/>
          <w:sz w:val="22"/>
          <w:szCs w:val="22"/>
          <w:lang w:val="en"/>
        </w:rPr>
        <w:t>In order to meet both objectives of this Memorandum, the parties to the Memorandum agree to jointly proceed as follows:</w:t>
      </w:r>
    </w:p>
    <w:p w14:paraId="5CCAE5F5" w14:textId="77777777" w:rsidR="00050478" w:rsidRPr="00104A6F" w:rsidRDefault="00050478" w:rsidP="00E66EDD">
      <w:pPr>
        <w:rPr>
          <w:rFonts w:asciiTheme="minorHAnsi" w:hAnsiTheme="minorHAnsi" w:cstheme="minorHAnsi"/>
          <w:b/>
          <w:sz w:val="22"/>
          <w:szCs w:val="22"/>
          <w:lang w:val="en-US"/>
        </w:rPr>
      </w:pPr>
    </w:p>
    <w:p w14:paraId="6EE4C596" w14:textId="77777777" w:rsidR="006F57E2" w:rsidRPr="00104A6F" w:rsidRDefault="00C76872" w:rsidP="00E66EDD">
      <w:pPr>
        <w:rPr>
          <w:rFonts w:asciiTheme="minorHAnsi" w:hAnsiTheme="minorHAnsi" w:cstheme="minorHAnsi"/>
          <w:sz w:val="22"/>
          <w:szCs w:val="22"/>
          <w:lang w:val="en-US"/>
        </w:rPr>
      </w:pPr>
      <w:r w:rsidRPr="00104A6F">
        <w:rPr>
          <w:rFonts w:asciiTheme="minorHAnsi" w:hAnsiTheme="minorHAnsi" w:cstheme="minorHAnsi"/>
          <w:b/>
          <w:sz w:val="22"/>
          <w:szCs w:val="22"/>
          <w:lang w:val="en-US"/>
        </w:rPr>
        <w:t>Regional Background</w:t>
      </w:r>
    </w:p>
    <w:p w14:paraId="597D06AC" w14:textId="09C65FA2" w:rsidR="00E66EDD" w:rsidRPr="00104A6F" w:rsidRDefault="00E66EDD"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 xml:space="preserve">In our region of ______________________ </w:t>
      </w:r>
      <w:r w:rsidR="00CB0507">
        <w:rPr>
          <w:rFonts w:asciiTheme="minorHAnsi" w:hAnsiTheme="minorHAnsi" w:cstheme="minorHAnsi"/>
          <w:sz w:val="22"/>
          <w:szCs w:val="22"/>
          <w:lang w:val="en-US"/>
        </w:rPr>
        <w:t xml:space="preserve">with a </w:t>
      </w:r>
      <w:r w:rsidRPr="00104A6F">
        <w:rPr>
          <w:rFonts w:asciiTheme="minorHAnsi" w:hAnsiTheme="minorHAnsi" w:cstheme="minorHAnsi"/>
          <w:sz w:val="22"/>
          <w:szCs w:val="22"/>
          <w:lang w:val="en-US"/>
        </w:rPr>
        <w:t>population</w:t>
      </w:r>
      <w:r w:rsidR="00CB0507">
        <w:rPr>
          <w:rFonts w:asciiTheme="minorHAnsi" w:hAnsiTheme="minorHAnsi" w:cstheme="minorHAnsi"/>
          <w:sz w:val="22"/>
          <w:szCs w:val="22"/>
          <w:lang w:val="en-US"/>
        </w:rPr>
        <w:t xml:space="preserve"> of </w:t>
      </w:r>
      <w:r w:rsidR="00CB0507" w:rsidRPr="00BC1654">
        <w:rPr>
          <w:rFonts w:asciiTheme="minorHAnsi" w:hAnsiTheme="minorHAnsi" w:cstheme="minorHAnsi"/>
          <w:sz w:val="22"/>
          <w:szCs w:val="22"/>
          <w:lang w:val="en-US"/>
        </w:rPr>
        <w:t>______________</w:t>
      </w:r>
      <w:r w:rsidRPr="00104A6F">
        <w:rPr>
          <w:rFonts w:asciiTheme="minorHAnsi" w:hAnsiTheme="minorHAnsi" w:cstheme="minorHAnsi"/>
          <w:sz w:val="22"/>
          <w:szCs w:val="22"/>
          <w:lang w:val="en-US"/>
        </w:rPr>
        <w:t xml:space="preserve">, when using the average European </w:t>
      </w:r>
      <w:r w:rsidR="00CB0507">
        <w:rPr>
          <w:rFonts w:asciiTheme="minorHAnsi" w:hAnsiTheme="minorHAnsi" w:cstheme="minorHAnsi"/>
          <w:sz w:val="22"/>
          <w:szCs w:val="22"/>
          <w:lang w:val="en-US"/>
        </w:rPr>
        <w:t>s</w:t>
      </w:r>
      <w:r w:rsidRPr="00104A6F">
        <w:rPr>
          <w:rFonts w:asciiTheme="minorHAnsi" w:hAnsiTheme="minorHAnsi" w:cstheme="minorHAnsi"/>
          <w:sz w:val="22"/>
          <w:szCs w:val="22"/>
          <w:lang w:val="en-US"/>
        </w:rPr>
        <w:t xml:space="preserve">troke incidence rates of 230/100,000 we could expect to see around ____________________ incident strokes per year. </w:t>
      </w:r>
      <w:r w:rsidR="000366A8" w:rsidRPr="00104A6F">
        <w:rPr>
          <w:rFonts w:asciiTheme="minorHAnsi" w:hAnsiTheme="minorHAnsi" w:cstheme="minorHAnsi"/>
          <w:sz w:val="22"/>
          <w:szCs w:val="22"/>
          <w:lang w:val="en-US"/>
        </w:rPr>
        <w:t>As there are ___</w:t>
      </w:r>
      <w:r w:rsidR="00094112" w:rsidRPr="00104A6F">
        <w:rPr>
          <w:rFonts w:asciiTheme="minorHAnsi" w:hAnsiTheme="minorHAnsi" w:cstheme="minorHAnsi"/>
          <w:sz w:val="22"/>
          <w:szCs w:val="22"/>
          <w:lang w:val="en-US"/>
        </w:rPr>
        <w:t>_</w:t>
      </w:r>
      <w:r w:rsidR="000366A8" w:rsidRPr="00104A6F">
        <w:rPr>
          <w:rFonts w:asciiTheme="minorHAnsi" w:hAnsiTheme="minorHAnsi" w:cstheme="minorHAnsi"/>
          <w:sz w:val="22"/>
          <w:szCs w:val="22"/>
          <w:lang w:val="en-US"/>
        </w:rPr>
        <w:t xml:space="preserve"> Stroke Ready Hospitals in this region</w:t>
      </w:r>
      <w:r w:rsidR="00CB0507">
        <w:rPr>
          <w:rFonts w:asciiTheme="minorHAnsi" w:hAnsiTheme="minorHAnsi" w:cstheme="minorHAnsi"/>
          <w:sz w:val="22"/>
          <w:szCs w:val="22"/>
          <w:lang w:val="en-US"/>
        </w:rPr>
        <w:t>,</w:t>
      </w:r>
      <w:r w:rsidR="000366A8" w:rsidRPr="00104A6F">
        <w:rPr>
          <w:rFonts w:asciiTheme="minorHAnsi" w:hAnsiTheme="minorHAnsi" w:cstheme="minorHAnsi"/>
          <w:sz w:val="22"/>
          <w:szCs w:val="22"/>
          <w:lang w:val="en-US"/>
        </w:rPr>
        <w:t xml:space="preserve"> it means that on </w:t>
      </w:r>
      <w:r w:rsidR="003B6F7E" w:rsidRPr="00104A6F">
        <w:rPr>
          <w:rFonts w:asciiTheme="minorHAnsi" w:hAnsiTheme="minorHAnsi" w:cstheme="minorHAnsi"/>
          <w:sz w:val="22"/>
          <w:szCs w:val="22"/>
          <w:lang w:val="en-US"/>
        </w:rPr>
        <w:t>average</w:t>
      </w:r>
      <w:r w:rsidR="000366A8" w:rsidRPr="00104A6F">
        <w:rPr>
          <w:rFonts w:asciiTheme="minorHAnsi" w:hAnsiTheme="minorHAnsi" w:cstheme="minorHAnsi"/>
          <w:sz w:val="22"/>
          <w:szCs w:val="22"/>
          <w:lang w:val="en-US"/>
        </w:rPr>
        <w:t xml:space="preserve"> each hospital should admit around ___________ acute stroke patients each year. </w:t>
      </w:r>
      <w:r w:rsidR="00EE2ED8" w:rsidRPr="00104A6F">
        <w:rPr>
          <w:rFonts w:asciiTheme="minorHAnsi" w:hAnsiTheme="minorHAnsi" w:cstheme="minorHAnsi"/>
          <w:sz w:val="22"/>
          <w:szCs w:val="22"/>
          <w:lang w:val="en-US"/>
        </w:rPr>
        <w:t>As thi</w:t>
      </w:r>
      <w:r w:rsidR="003B6F7E" w:rsidRPr="00104A6F">
        <w:rPr>
          <w:rFonts w:asciiTheme="minorHAnsi" w:hAnsiTheme="minorHAnsi" w:cstheme="minorHAnsi"/>
          <w:sz w:val="22"/>
          <w:szCs w:val="22"/>
          <w:lang w:val="en-US"/>
        </w:rPr>
        <w:t xml:space="preserve">ngs currently stand, </w:t>
      </w:r>
      <w:r w:rsidR="000366A8" w:rsidRPr="00104A6F">
        <w:rPr>
          <w:rFonts w:asciiTheme="minorHAnsi" w:hAnsiTheme="minorHAnsi" w:cstheme="minorHAnsi"/>
          <w:sz w:val="22"/>
          <w:szCs w:val="22"/>
          <w:lang w:val="en-US"/>
        </w:rPr>
        <w:t xml:space="preserve">our hospital admits around __________ patients a </w:t>
      </w:r>
      <w:r w:rsidR="00094112" w:rsidRPr="00104A6F">
        <w:rPr>
          <w:rFonts w:asciiTheme="minorHAnsi" w:hAnsiTheme="minorHAnsi" w:cstheme="minorHAnsi"/>
          <w:sz w:val="22"/>
          <w:szCs w:val="22"/>
          <w:lang w:val="en-US"/>
        </w:rPr>
        <w:t>year, which</w:t>
      </w:r>
      <w:r w:rsidR="000366A8" w:rsidRPr="00104A6F">
        <w:rPr>
          <w:rFonts w:asciiTheme="minorHAnsi" w:hAnsiTheme="minorHAnsi" w:cstheme="minorHAnsi"/>
          <w:sz w:val="22"/>
          <w:szCs w:val="22"/>
          <w:lang w:val="en-US"/>
        </w:rPr>
        <w:t xml:space="preserve"> could </w:t>
      </w:r>
      <w:r w:rsidR="003B6F7E" w:rsidRPr="00104A6F">
        <w:rPr>
          <w:rFonts w:asciiTheme="minorHAnsi" w:hAnsiTheme="minorHAnsi" w:cstheme="minorHAnsi"/>
          <w:sz w:val="22"/>
          <w:szCs w:val="22"/>
          <w:lang w:val="en-US"/>
        </w:rPr>
        <w:t>mean</w:t>
      </w:r>
      <w:r w:rsidR="000366A8" w:rsidRPr="00104A6F">
        <w:rPr>
          <w:rFonts w:asciiTheme="minorHAnsi" w:hAnsiTheme="minorHAnsi" w:cstheme="minorHAnsi"/>
          <w:sz w:val="22"/>
          <w:szCs w:val="22"/>
          <w:lang w:val="en-US"/>
        </w:rPr>
        <w:t xml:space="preserve"> that some stroke patients are admitted to hospitals that are not stroke ready. </w:t>
      </w:r>
      <w:r w:rsidR="003B6F7E" w:rsidRPr="00104A6F">
        <w:rPr>
          <w:rFonts w:asciiTheme="minorHAnsi" w:hAnsiTheme="minorHAnsi" w:cstheme="minorHAnsi"/>
          <w:sz w:val="22"/>
          <w:szCs w:val="22"/>
          <w:lang w:val="en-US"/>
        </w:rPr>
        <w:t xml:space="preserve">This is a problem that we </w:t>
      </w:r>
      <w:r w:rsidR="000A6328">
        <w:rPr>
          <w:rFonts w:asciiTheme="minorHAnsi" w:hAnsiTheme="minorHAnsi" w:cstheme="minorHAnsi"/>
          <w:sz w:val="22"/>
          <w:szCs w:val="22"/>
          <w:lang w:val="en-US"/>
        </w:rPr>
        <w:t>must</w:t>
      </w:r>
      <w:r w:rsidR="003B6F7E" w:rsidRPr="00104A6F">
        <w:rPr>
          <w:rFonts w:asciiTheme="minorHAnsi" w:hAnsiTheme="minorHAnsi" w:cstheme="minorHAnsi"/>
          <w:sz w:val="22"/>
          <w:szCs w:val="22"/>
          <w:lang w:val="en-US"/>
        </w:rPr>
        <w:t xml:space="preserve"> address. </w:t>
      </w:r>
    </w:p>
    <w:p w14:paraId="2C75E601" w14:textId="77777777" w:rsidR="00EE2ED8" w:rsidRPr="00104A6F" w:rsidRDefault="00EE2ED8" w:rsidP="00E66EDD">
      <w:pPr>
        <w:rPr>
          <w:rFonts w:asciiTheme="minorHAnsi" w:hAnsiTheme="minorHAnsi" w:cstheme="minorHAnsi"/>
          <w:sz w:val="22"/>
          <w:szCs w:val="22"/>
          <w:lang w:val="en-US"/>
        </w:rPr>
      </w:pPr>
    </w:p>
    <w:p w14:paraId="42056EF5" w14:textId="77777777" w:rsidR="00EE2ED8" w:rsidRPr="00104A6F" w:rsidRDefault="00EE2ED8" w:rsidP="00E66EDD">
      <w:pPr>
        <w:rPr>
          <w:rFonts w:asciiTheme="minorHAnsi" w:hAnsiTheme="minorHAnsi" w:cstheme="minorHAnsi"/>
          <w:b/>
          <w:sz w:val="22"/>
          <w:szCs w:val="22"/>
          <w:lang w:val="en-US"/>
        </w:rPr>
      </w:pPr>
      <w:r w:rsidRPr="00104A6F">
        <w:rPr>
          <w:rFonts w:asciiTheme="minorHAnsi" w:hAnsiTheme="minorHAnsi" w:cstheme="minorHAnsi"/>
          <w:b/>
          <w:sz w:val="22"/>
          <w:szCs w:val="22"/>
          <w:lang w:val="en-US"/>
        </w:rPr>
        <w:t>Focus areas and specific goals</w:t>
      </w:r>
    </w:p>
    <w:p w14:paraId="657E887D" w14:textId="414BDBAF" w:rsidR="003B6F7E" w:rsidRPr="00104A6F" w:rsidRDefault="003B6F7E" w:rsidP="00E66EDD">
      <w:pPr>
        <w:rPr>
          <w:rFonts w:asciiTheme="minorHAnsi" w:hAnsiTheme="minorHAnsi" w:cstheme="minorHAnsi"/>
          <w:sz w:val="22"/>
          <w:szCs w:val="22"/>
          <w:lang w:val="en-US"/>
        </w:rPr>
      </w:pPr>
      <w:r w:rsidRPr="00104A6F">
        <w:rPr>
          <w:rFonts w:asciiTheme="minorHAnsi" w:hAnsiTheme="minorHAnsi" w:cstheme="minorHAnsi"/>
          <w:sz w:val="22"/>
          <w:szCs w:val="22"/>
          <w:u w:val="single"/>
          <w:lang w:val="en-US"/>
        </w:rPr>
        <w:t>From the hospital</w:t>
      </w:r>
      <w:r w:rsidR="000A6328">
        <w:rPr>
          <w:rFonts w:asciiTheme="minorHAnsi" w:hAnsiTheme="minorHAnsi" w:cstheme="minorHAnsi"/>
          <w:sz w:val="22"/>
          <w:szCs w:val="22"/>
          <w:u w:val="single"/>
          <w:lang w:val="en-US"/>
        </w:rPr>
        <w:t>’</w:t>
      </w:r>
      <w:r w:rsidRPr="00104A6F">
        <w:rPr>
          <w:rFonts w:asciiTheme="minorHAnsi" w:hAnsiTheme="minorHAnsi" w:cstheme="minorHAnsi"/>
          <w:sz w:val="22"/>
          <w:szCs w:val="22"/>
          <w:u w:val="single"/>
          <w:lang w:val="en-US"/>
        </w:rPr>
        <w:t>s perspective</w:t>
      </w:r>
      <w:r w:rsidR="000A6328">
        <w:rPr>
          <w:rFonts w:asciiTheme="minorHAnsi" w:hAnsiTheme="minorHAnsi" w:cstheme="minorHAnsi"/>
          <w:sz w:val="22"/>
          <w:szCs w:val="22"/>
          <w:u w:val="single"/>
          <w:lang w:val="en-US"/>
        </w:rPr>
        <w:t>,</w:t>
      </w:r>
      <w:r w:rsidRPr="00104A6F">
        <w:rPr>
          <w:rFonts w:asciiTheme="minorHAnsi" w:hAnsiTheme="minorHAnsi" w:cstheme="minorHAnsi"/>
          <w:sz w:val="22"/>
          <w:szCs w:val="22"/>
          <w:lang w:val="en-US"/>
        </w:rPr>
        <w:t xml:space="preserve"> we have specific areas of focus that we </w:t>
      </w:r>
      <w:r w:rsidR="00EE2ED8" w:rsidRPr="00104A6F">
        <w:rPr>
          <w:rFonts w:asciiTheme="minorHAnsi" w:hAnsiTheme="minorHAnsi" w:cstheme="minorHAnsi"/>
          <w:sz w:val="22"/>
          <w:szCs w:val="22"/>
          <w:lang w:val="en-US"/>
        </w:rPr>
        <w:t>will</w:t>
      </w:r>
      <w:r w:rsidRPr="00104A6F">
        <w:rPr>
          <w:rFonts w:asciiTheme="minorHAnsi" w:hAnsiTheme="minorHAnsi" w:cstheme="minorHAnsi"/>
          <w:sz w:val="22"/>
          <w:szCs w:val="22"/>
          <w:lang w:val="en-US"/>
        </w:rPr>
        <w:t xml:space="preserve"> </w:t>
      </w:r>
      <w:r w:rsidR="00EE2ED8" w:rsidRPr="00104A6F">
        <w:rPr>
          <w:rFonts w:asciiTheme="minorHAnsi" w:hAnsiTheme="minorHAnsi" w:cstheme="minorHAnsi"/>
          <w:sz w:val="22"/>
          <w:szCs w:val="22"/>
          <w:lang w:val="en-US"/>
        </w:rPr>
        <w:t xml:space="preserve">continue </w:t>
      </w:r>
      <w:r w:rsidRPr="00104A6F">
        <w:rPr>
          <w:rFonts w:asciiTheme="minorHAnsi" w:hAnsiTheme="minorHAnsi" w:cstheme="minorHAnsi"/>
          <w:sz w:val="22"/>
          <w:szCs w:val="22"/>
          <w:lang w:val="en-US"/>
        </w:rPr>
        <w:t xml:space="preserve">working on to ensure our patients have the best chance of surviving their strokes with their lives intact. </w:t>
      </w:r>
      <w:r w:rsidR="00EE2ED8" w:rsidRPr="00104A6F">
        <w:rPr>
          <w:rFonts w:asciiTheme="minorHAnsi" w:hAnsiTheme="minorHAnsi" w:cstheme="minorHAnsi"/>
          <w:sz w:val="22"/>
          <w:szCs w:val="22"/>
          <w:lang w:val="en-US"/>
        </w:rPr>
        <w:t xml:space="preserve">These </w:t>
      </w:r>
      <w:r w:rsidRPr="00104A6F">
        <w:rPr>
          <w:rFonts w:asciiTheme="minorHAnsi" w:hAnsiTheme="minorHAnsi" w:cstheme="minorHAnsi"/>
          <w:sz w:val="22"/>
          <w:szCs w:val="22"/>
          <w:lang w:val="en-US"/>
        </w:rPr>
        <w:t>include:</w:t>
      </w:r>
    </w:p>
    <w:p w14:paraId="42471B4C" w14:textId="1637B30D" w:rsidR="003B6F7E" w:rsidRPr="00050478" w:rsidRDefault="003B6F7E" w:rsidP="00EE2ED8">
      <w:pPr>
        <w:pStyle w:val="ListParagraph"/>
        <w:numPr>
          <w:ilvl w:val="0"/>
          <w:numId w:val="1"/>
        </w:numPr>
        <w:rPr>
          <w:rFonts w:cstheme="minorHAnsi"/>
          <w:szCs w:val="22"/>
        </w:rPr>
      </w:pPr>
      <w:r w:rsidRPr="00050478">
        <w:rPr>
          <w:rFonts w:cstheme="minorHAnsi"/>
          <w:b/>
          <w:szCs w:val="22"/>
        </w:rPr>
        <w:t>Time</w:t>
      </w:r>
      <w:r w:rsidRPr="00050478">
        <w:rPr>
          <w:rFonts w:cstheme="minorHAnsi"/>
          <w:szCs w:val="22"/>
        </w:rPr>
        <w:t xml:space="preserve">: Every minute that a stroke </w:t>
      </w:r>
      <w:r w:rsidR="00094112" w:rsidRPr="00050478">
        <w:rPr>
          <w:rFonts w:cstheme="minorHAnsi"/>
          <w:szCs w:val="22"/>
        </w:rPr>
        <w:t>patient’s</w:t>
      </w:r>
      <w:r w:rsidRPr="00050478">
        <w:rPr>
          <w:rFonts w:cstheme="minorHAnsi"/>
          <w:szCs w:val="22"/>
        </w:rPr>
        <w:t xml:space="preserve"> brain is denied oxygen</w:t>
      </w:r>
      <w:r w:rsidR="000A6328">
        <w:rPr>
          <w:rFonts w:cstheme="minorHAnsi"/>
          <w:szCs w:val="22"/>
        </w:rPr>
        <w:t>,</w:t>
      </w:r>
      <w:r w:rsidRPr="00050478">
        <w:rPr>
          <w:rFonts w:cstheme="minorHAnsi"/>
          <w:szCs w:val="22"/>
        </w:rPr>
        <w:t xml:space="preserve"> 1.9 million brain cells die. The evidence for treating any type of stroke as fast as possible is overwhelming. We will therefore aim to reduce our door-to –therapy time to around </w:t>
      </w:r>
      <w:r w:rsidRPr="00050478">
        <w:rPr>
          <w:rFonts w:cstheme="minorHAnsi"/>
          <w:b/>
          <w:szCs w:val="22"/>
        </w:rPr>
        <w:t>30 minutes.</w:t>
      </w:r>
      <w:r w:rsidRPr="00050478">
        <w:rPr>
          <w:rFonts w:cstheme="minorHAnsi"/>
          <w:szCs w:val="22"/>
        </w:rPr>
        <w:t xml:space="preserve"> </w:t>
      </w:r>
    </w:p>
    <w:p w14:paraId="3CEEFE10" w14:textId="05348B83" w:rsidR="003B6F7E" w:rsidRPr="00050478" w:rsidRDefault="003B6F7E" w:rsidP="00EE2ED8">
      <w:pPr>
        <w:pStyle w:val="ListParagraph"/>
        <w:numPr>
          <w:ilvl w:val="0"/>
          <w:numId w:val="1"/>
        </w:numPr>
        <w:rPr>
          <w:rFonts w:cstheme="minorHAnsi"/>
          <w:b/>
          <w:szCs w:val="22"/>
        </w:rPr>
      </w:pPr>
      <w:r w:rsidRPr="00050478">
        <w:rPr>
          <w:rFonts w:cstheme="minorHAnsi"/>
          <w:b/>
          <w:szCs w:val="22"/>
        </w:rPr>
        <w:t>Recanalization</w:t>
      </w:r>
      <w:r w:rsidRPr="00050478">
        <w:rPr>
          <w:rFonts w:cstheme="minorHAnsi"/>
          <w:szCs w:val="22"/>
        </w:rPr>
        <w:t xml:space="preserve">: In an acute ischemic </w:t>
      </w:r>
      <w:r w:rsidR="00094112" w:rsidRPr="00050478">
        <w:rPr>
          <w:rFonts w:cstheme="minorHAnsi"/>
          <w:szCs w:val="22"/>
        </w:rPr>
        <w:t>stroke,</w:t>
      </w:r>
      <w:r w:rsidRPr="00050478">
        <w:rPr>
          <w:rFonts w:cstheme="minorHAnsi"/>
          <w:szCs w:val="22"/>
        </w:rPr>
        <w:t xml:space="preserve"> the main </w:t>
      </w:r>
      <w:r w:rsidR="00AB5B11">
        <w:rPr>
          <w:rFonts w:cstheme="minorHAnsi"/>
          <w:szCs w:val="22"/>
        </w:rPr>
        <w:t xml:space="preserve">treatment </w:t>
      </w:r>
      <w:r w:rsidRPr="00050478">
        <w:rPr>
          <w:rFonts w:cstheme="minorHAnsi"/>
          <w:szCs w:val="22"/>
        </w:rPr>
        <w:t xml:space="preserve">goal </w:t>
      </w:r>
      <w:r w:rsidR="001856B7">
        <w:rPr>
          <w:rFonts w:cstheme="minorHAnsi"/>
          <w:szCs w:val="22"/>
        </w:rPr>
        <w:t>is to</w:t>
      </w:r>
      <w:r w:rsidR="001856B7" w:rsidRPr="00050478">
        <w:rPr>
          <w:rFonts w:cstheme="minorHAnsi"/>
          <w:szCs w:val="22"/>
        </w:rPr>
        <w:t xml:space="preserve"> </w:t>
      </w:r>
      <w:r w:rsidR="00AB5B11">
        <w:rPr>
          <w:rFonts w:cstheme="minorHAnsi"/>
          <w:szCs w:val="22"/>
        </w:rPr>
        <w:t xml:space="preserve">salvage </w:t>
      </w:r>
      <w:r w:rsidRPr="00050478">
        <w:rPr>
          <w:rFonts w:cstheme="minorHAnsi"/>
          <w:szCs w:val="22"/>
        </w:rPr>
        <w:t>the Penumbra</w:t>
      </w:r>
      <w:r w:rsidR="00AB5B11">
        <w:rPr>
          <w:rFonts w:cstheme="minorHAnsi"/>
          <w:szCs w:val="22"/>
        </w:rPr>
        <w:t xml:space="preserve"> brain tissue</w:t>
      </w:r>
      <w:r w:rsidRPr="00050478">
        <w:rPr>
          <w:rFonts w:cstheme="minorHAnsi"/>
          <w:szCs w:val="22"/>
        </w:rPr>
        <w:t xml:space="preserve">. This can be done through pharmacological or mechanical </w:t>
      </w:r>
      <w:r w:rsidR="00094112" w:rsidRPr="00050478">
        <w:rPr>
          <w:rFonts w:cstheme="minorHAnsi"/>
          <w:szCs w:val="22"/>
        </w:rPr>
        <w:t>recanalization</w:t>
      </w:r>
      <w:r w:rsidRPr="00050478">
        <w:rPr>
          <w:rFonts w:cstheme="minorHAnsi"/>
          <w:szCs w:val="22"/>
        </w:rPr>
        <w:t xml:space="preserve">. Our goal is to have a recanalization procedure rate of at </w:t>
      </w:r>
      <w:r w:rsidRPr="00050478">
        <w:rPr>
          <w:rFonts w:cstheme="minorHAnsi"/>
          <w:b/>
          <w:szCs w:val="22"/>
        </w:rPr>
        <w:t xml:space="preserve">least 5% </w:t>
      </w:r>
      <w:r w:rsidR="00094112" w:rsidRPr="00050478">
        <w:rPr>
          <w:rFonts w:cstheme="minorHAnsi"/>
          <w:b/>
          <w:szCs w:val="22"/>
        </w:rPr>
        <w:t>with</w:t>
      </w:r>
      <w:r w:rsidRPr="00050478">
        <w:rPr>
          <w:rFonts w:cstheme="minorHAnsi"/>
          <w:b/>
          <w:szCs w:val="22"/>
        </w:rPr>
        <w:t xml:space="preserve"> a target rate of 15%. </w:t>
      </w:r>
    </w:p>
    <w:p w14:paraId="37958248" w14:textId="53EFDF83" w:rsidR="003B6F7E" w:rsidRPr="00050478" w:rsidRDefault="00094112" w:rsidP="00EE2ED8">
      <w:pPr>
        <w:pStyle w:val="ListParagraph"/>
        <w:numPr>
          <w:ilvl w:val="0"/>
          <w:numId w:val="1"/>
        </w:numPr>
        <w:rPr>
          <w:rFonts w:cstheme="minorHAnsi"/>
          <w:szCs w:val="22"/>
        </w:rPr>
      </w:pPr>
      <w:r w:rsidRPr="00050478">
        <w:rPr>
          <w:rFonts w:cstheme="minorHAnsi"/>
          <w:b/>
          <w:szCs w:val="22"/>
        </w:rPr>
        <w:t>Post-acute</w:t>
      </w:r>
      <w:r w:rsidR="003B6F7E" w:rsidRPr="00050478">
        <w:rPr>
          <w:rFonts w:cstheme="minorHAnsi"/>
          <w:b/>
          <w:szCs w:val="22"/>
        </w:rPr>
        <w:t xml:space="preserve"> care</w:t>
      </w:r>
      <w:r w:rsidR="003B6F7E" w:rsidRPr="00050478">
        <w:rPr>
          <w:rFonts w:cstheme="minorHAnsi"/>
          <w:szCs w:val="22"/>
        </w:rPr>
        <w:t xml:space="preserve">: Intensive monitoring and care for stroke </w:t>
      </w:r>
      <w:r w:rsidRPr="00050478">
        <w:rPr>
          <w:rFonts w:cstheme="minorHAnsi"/>
          <w:szCs w:val="22"/>
        </w:rPr>
        <w:t>patients</w:t>
      </w:r>
      <w:r w:rsidR="003B6F7E" w:rsidRPr="00050478">
        <w:rPr>
          <w:rFonts w:cstheme="minorHAnsi"/>
          <w:szCs w:val="22"/>
        </w:rPr>
        <w:t xml:space="preserve"> for the first 72 hours post stroke has shown to improve outcome. We will therefor</w:t>
      </w:r>
      <w:r w:rsidR="0022345F">
        <w:rPr>
          <w:rFonts w:cstheme="minorHAnsi"/>
          <w:szCs w:val="22"/>
        </w:rPr>
        <w:t>e</w:t>
      </w:r>
      <w:r w:rsidR="003B6F7E" w:rsidRPr="00050478">
        <w:rPr>
          <w:rFonts w:cstheme="minorHAnsi"/>
          <w:szCs w:val="22"/>
        </w:rPr>
        <w:t xml:space="preserve"> aim to treat </w:t>
      </w:r>
      <w:r w:rsidR="003B6F7E" w:rsidRPr="00050478">
        <w:rPr>
          <w:rFonts w:cstheme="minorHAnsi"/>
          <w:b/>
          <w:szCs w:val="22"/>
        </w:rPr>
        <w:t xml:space="preserve">at </w:t>
      </w:r>
      <w:r w:rsidRPr="00050478">
        <w:rPr>
          <w:rFonts w:cstheme="minorHAnsi"/>
          <w:b/>
          <w:szCs w:val="22"/>
        </w:rPr>
        <w:t>least</w:t>
      </w:r>
      <w:r w:rsidR="003B6F7E" w:rsidRPr="00050478">
        <w:rPr>
          <w:rFonts w:cstheme="minorHAnsi"/>
          <w:b/>
          <w:szCs w:val="22"/>
        </w:rPr>
        <w:t xml:space="preserve"> 85%</w:t>
      </w:r>
      <w:r w:rsidR="003B6F7E" w:rsidRPr="00050478">
        <w:rPr>
          <w:rFonts w:cstheme="minorHAnsi"/>
          <w:szCs w:val="22"/>
        </w:rPr>
        <w:t xml:space="preserve"> of our patients in a dedicated stroke unit or ICU for at least 72 hours. </w:t>
      </w:r>
    </w:p>
    <w:p w14:paraId="7DB3CF28" w14:textId="0B7B3046" w:rsidR="00DF68C7" w:rsidRPr="00050478" w:rsidRDefault="003B6F7E" w:rsidP="00EE2ED8">
      <w:pPr>
        <w:pStyle w:val="ListParagraph"/>
        <w:numPr>
          <w:ilvl w:val="0"/>
          <w:numId w:val="1"/>
        </w:numPr>
        <w:rPr>
          <w:rFonts w:cstheme="minorHAnsi"/>
          <w:szCs w:val="22"/>
        </w:rPr>
      </w:pPr>
      <w:r w:rsidRPr="00050478">
        <w:rPr>
          <w:rFonts w:cstheme="minorHAnsi"/>
          <w:b/>
          <w:szCs w:val="22"/>
        </w:rPr>
        <w:lastRenderedPageBreak/>
        <w:t>Quality monitoring:</w:t>
      </w:r>
      <w:r w:rsidRPr="00050478">
        <w:rPr>
          <w:rFonts w:cstheme="minorHAnsi"/>
          <w:szCs w:val="22"/>
        </w:rPr>
        <w:t xml:space="preserve"> </w:t>
      </w:r>
      <w:r w:rsidR="00DF68C7" w:rsidRPr="00050478">
        <w:rPr>
          <w:rFonts w:cstheme="minorHAnsi"/>
          <w:szCs w:val="22"/>
        </w:rPr>
        <w:t>We believe that only by monit</w:t>
      </w:r>
      <w:r w:rsidR="00094112" w:rsidRPr="00050478">
        <w:rPr>
          <w:rFonts w:cstheme="minorHAnsi"/>
          <w:szCs w:val="22"/>
        </w:rPr>
        <w:t>or</w:t>
      </w:r>
      <w:r w:rsidR="00DF68C7" w:rsidRPr="00050478">
        <w:rPr>
          <w:rFonts w:cstheme="minorHAnsi"/>
          <w:szCs w:val="22"/>
        </w:rPr>
        <w:t xml:space="preserve">ing our </w:t>
      </w:r>
      <w:r w:rsidR="00094112" w:rsidRPr="00050478">
        <w:rPr>
          <w:rFonts w:cstheme="minorHAnsi"/>
          <w:szCs w:val="22"/>
        </w:rPr>
        <w:t>progress</w:t>
      </w:r>
      <w:r w:rsidR="00DF68C7" w:rsidRPr="00050478">
        <w:rPr>
          <w:rFonts w:cstheme="minorHAnsi"/>
          <w:szCs w:val="22"/>
        </w:rPr>
        <w:t xml:space="preserve"> and instituting a </w:t>
      </w:r>
      <w:r w:rsidR="00094112" w:rsidRPr="00050478">
        <w:rPr>
          <w:rFonts w:cstheme="minorHAnsi"/>
          <w:szCs w:val="22"/>
        </w:rPr>
        <w:t>culture</w:t>
      </w:r>
      <w:r w:rsidR="00DF68C7" w:rsidRPr="00050478">
        <w:rPr>
          <w:rFonts w:cstheme="minorHAnsi"/>
          <w:szCs w:val="22"/>
        </w:rPr>
        <w:t xml:space="preserve"> of quality </w:t>
      </w:r>
      <w:r w:rsidR="00094112" w:rsidRPr="00050478">
        <w:rPr>
          <w:rFonts w:cstheme="minorHAnsi"/>
          <w:szCs w:val="22"/>
        </w:rPr>
        <w:t>monitoring</w:t>
      </w:r>
      <w:r w:rsidR="00DF68C7" w:rsidRPr="00050478">
        <w:rPr>
          <w:rFonts w:cstheme="minorHAnsi"/>
          <w:szCs w:val="22"/>
        </w:rPr>
        <w:t xml:space="preserve"> we </w:t>
      </w:r>
      <w:r w:rsidR="009674EC">
        <w:rPr>
          <w:rFonts w:cstheme="minorHAnsi"/>
          <w:szCs w:val="22"/>
        </w:rPr>
        <w:t xml:space="preserve">can </w:t>
      </w:r>
      <w:r w:rsidR="00DF68C7" w:rsidRPr="00050478">
        <w:rPr>
          <w:rFonts w:cstheme="minorHAnsi"/>
          <w:szCs w:val="22"/>
        </w:rPr>
        <w:t xml:space="preserve">reach the high standards of care our patient deserve. </w:t>
      </w:r>
      <w:r w:rsidR="00094112" w:rsidRPr="00050478">
        <w:rPr>
          <w:rFonts w:cstheme="minorHAnsi"/>
          <w:szCs w:val="22"/>
        </w:rPr>
        <w:t>For</w:t>
      </w:r>
      <w:r w:rsidR="00DF68C7" w:rsidRPr="00050478">
        <w:rPr>
          <w:rFonts w:cstheme="minorHAnsi"/>
          <w:szCs w:val="22"/>
        </w:rPr>
        <w:t xml:space="preserve"> this </w:t>
      </w:r>
      <w:r w:rsidR="00094112" w:rsidRPr="00050478">
        <w:rPr>
          <w:rFonts w:cstheme="minorHAnsi"/>
          <w:szCs w:val="22"/>
        </w:rPr>
        <w:t>reason,</w:t>
      </w:r>
      <w:r w:rsidR="00DF68C7" w:rsidRPr="00050478">
        <w:rPr>
          <w:rFonts w:cstheme="minorHAnsi"/>
          <w:szCs w:val="22"/>
        </w:rPr>
        <w:t xml:space="preserve"> we will make use of the </w:t>
      </w:r>
      <w:r w:rsidR="00094112" w:rsidRPr="00050478">
        <w:rPr>
          <w:rFonts w:cstheme="minorHAnsi"/>
          <w:szCs w:val="22"/>
        </w:rPr>
        <w:t>RES-Q</w:t>
      </w:r>
      <w:r w:rsidR="00DF68C7" w:rsidRPr="00050478">
        <w:rPr>
          <w:rFonts w:cstheme="minorHAnsi"/>
          <w:szCs w:val="22"/>
        </w:rPr>
        <w:t xml:space="preserve"> registry as a quality improvement registry. </w:t>
      </w:r>
    </w:p>
    <w:p w14:paraId="761F2AE9" w14:textId="77777777" w:rsidR="00DF68C7" w:rsidRPr="00104A6F" w:rsidRDefault="00DF68C7" w:rsidP="00E66EDD">
      <w:pPr>
        <w:rPr>
          <w:rFonts w:asciiTheme="minorHAnsi" w:hAnsiTheme="minorHAnsi" w:cstheme="minorHAnsi"/>
          <w:sz w:val="22"/>
          <w:szCs w:val="22"/>
          <w:lang w:val="en-US"/>
        </w:rPr>
      </w:pPr>
    </w:p>
    <w:p w14:paraId="24BE36BD" w14:textId="77777777" w:rsidR="00DF68C7" w:rsidRPr="00104A6F" w:rsidRDefault="00DF68C7"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 xml:space="preserve">The role of the pre-hospital care in the improvement of patient </w:t>
      </w:r>
      <w:r w:rsidR="00094112" w:rsidRPr="00104A6F">
        <w:rPr>
          <w:rFonts w:asciiTheme="minorHAnsi" w:hAnsiTheme="minorHAnsi" w:cstheme="minorHAnsi"/>
          <w:sz w:val="22"/>
          <w:szCs w:val="22"/>
          <w:lang w:val="en-US"/>
        </w:rPr>
        <w:t>outcome</w:t>
      </w:r>
      <w:r w:rsidRPr="00104A6F">
        <w:rPr>
          <w:rFonts w:asciiTheme="minorHAnsi" w:hAnsiTheme="minorHAnsi" w:cstheme="minorHAnsi"/>
          <w:sz w:val="22"/>
          <w:szCs w:val="22"/>
          <w:lang w:val="en-US"/>
        </w:rPr>
        <w:t xml:space="preserve"> is </w:t>
      </w:r>
      <w:r w:rsidR="00094112" w:rsidRPr="00104A6F">
        <w:rPr>
          <w:rFonts w:asciiTheme="minorHAnsi" w:hAnsiTheme="minorHAnsi" w:cstheme="minorHAnsi"/>
          <w:sz w:val="22"/>
          <w:szCs w:val="22"/>
          <w:lang w:val="en-US"/>
        </w:rPr>
        <w:t>substantial</w:t>
      </w:r>
      <w:r w:rsidRPr="00104A6F">
        <w:rPr>
          <w:rFonts w:asciiTheme="minorHAnsi" w:hAnsiTheme="minorHAnsi" w:cstheme="minorHAnsi"/>
          <w:sz w:val="22"/>
          <w:szCs w:val="22"/>
          <w:lang w:val="en-US"/>
        </w:rPr>
        <w:t xml:space="preserve">. </w:t>
      </w:r>
      <w:r w:rsidR="00094112" w:rsidRPr="00104A6F">
        <w:rPr>
          <w:rFonts w:asciiTheme="minorHAnsi" w:hAnsiTheme="minorHAnsi" w:cstheme="minorHAnsi"/>
          <w:sz w:val="22"/>
          <w:szCs w:val="22"/>
          <w:u w:val="single"/>
          <w:lang w:val="en-US"/>
        </w:rPr>
        <w:t>From</w:t>
      </w:r>
      <w:r w:rsidRPr="00104A6F">
        <w:rPr>
          <w:rFonts w:asciiTheme="minorHAnsi" w:hAnsiTheme="minorHAnsi" w:cstheme="minorHAnsi"/>
          <w:sz w:val="22"/>
          <w:szCs w:val="22"/>
          <w:u w:val="single"/>
          <w:lang w:val="en-US"/>
        </w:rPr>
        <w:t xml:space="preserve"> the </w:t>
      </w:r>
      <w:r w:rsidR="00094112" w:rsidRPr="00104A6F">
        <w:rPr>
          <w:rFonts w:asciiTheme="minorHAnsi" w:hAnsiTheme="minorHAnsi" w:cstheme="minorHAnsi"/>
          <w:sz w:val="22"/>
          <w:szCs w:val="22"/>
          <w:u w:val="single"/>
          <w:lang w:val="en-US"/>
        </w:rPr>
        <w:t>perspective</w:t>
      </w:r>
      <w:r w:rsidRPr="00104A6F">
        <w:rPr>
          <w:rFonts w:asciiTheme="minorHAnsi" w:hAnsiTheme="minorHAnsi" w:cstheme="minorHAnsi"/>
          <w:sz w:val="22"/>
          <w:szCs w:val="22"/>
          <w:u w:val="single"/>
          <w:lang w:val="en-US"/>
        </w:rPr>
        <w:t xml:space="preserve"> of the Emergency Medical </w:t>
      </w:r>
      <w:r w:rsidR="00094112" w:rsidRPr="00104A6F">
        <w:rPr>
          <w:rFonts w:asciiTheme="minorHAnsi" w:hAnsiTheme="minorHAnsi" w:cstheme="minorHAnsi"/>
          <w:sz w:val="22"/>
          <w:szCs w:val="22"/>
          <w:u w:val="single"/>
          <w:lang w:val="en-US"/>
        </w:rPr>
        <w:t>system</w:t>
      </w:r>
      <w:r w:rsidR="00094112" w:rsidRPr="00104A6F">
        <w:rPr>
          <w:rFonts w:asciiTheme="minorHAnsi" w:hAnsiTheme="minorHAnsi" w:cstheme="minorHAnsi"/>
          <w:sz w:val="22"/>
          <w:szCs w:val="22"/>
          <w:lang w:val="en-US"/>
        </w:rPr>
        <w:t>,</w:t>
      </w:r>
      <w:r w:rsidRPr="00104A6F">
        <w:rPr>
          <w:rFonts w:asciiTheme="minorHAnsi" w:hAnsiTheme="minorHAnsi" w:cstheme="minorHAnsi"/>
          <w:sz w:val="22"/>
          <w:szCs w:val="22"/>
          <w:lang w:val="en-US"/>
        </w:rPr>
        <w:t xml:space="preserve"> our focus will be on the following areas:</w:t>
      </w:r>
    </w:p>
    <w:p w14:paraId="3046C182" w14:textId="281E8A63" w:rsidR="00DF68C7" w:rsidRPr="00050478" w:rsidRDefault="00DF68C7" w:rsidP="00B52E04">
      <w:pPr>
        <w:pStyle w:val="ListParagraph"/>
        <w:numPr>
          <w:ilvl w:val="0"/>
          <w:numId w:val="3"/>
        </w:numPr>
        <w:rPr>
          <w:rFonts w:cstheme="minorHAnsi"/>
          <w:szCs w:val="22"/>
        </w:rPr>
      </w:pPr>
      <w:r w:rsidRPr="00050478">
        <w:rPr>
          <w:rFonts w:cstheme="minorHAnsi"/>
          <w:b/>
          <w:szCs w:val="22"/>
        </w:rPr>
        <w:t>Diagnosis of stroke:</w:t>
      </w:r>
      <w:r w:rsidRPr="00050478">
        <w:rPr>
          <w:rFonts w:cstheme="minorHAnsi"/>
          <w:szCs w:val="22"/>
        </w:rPr>
        <w:t xml:space="preserve"> A common problem reported by hospital teams across the world is the rate of false positives or mimics that are delivered to hospitals as suspected stroke. By using a specific scoring system such as the </w:t>
      </w:r>
      <w:r w:rsidR="00094112" w:rsidRPr="00050478">
        <w:rPr>
          <w:rFonts w:cstheme="minorHAnsi"/>
          <w:szCs w:val="22"/>
        </w:rPr>
        <w:t>Cincinnati</w:t>
      </w:r>
      <w:r w:rsidRPr="00050478">
        <w:rPr>
          <w:rFonts w:cstheme="minorHAnsi"/>
          <w:szCs w:val="22"/>
        </w:rPr>
        <w:t xml:space="preserve"> Scale also known as the FAST test and through training of EMS </w:t>
      </w:r>
      <w:r w:rsidR="00094112" w:rsidRPr="00050478">
        <w:rPr>
          <w:rFonts w:cstheme="minorHAnsi"/>
          <w:szCs w:val="22"/>
        </w:rPr>
        <w:t>staff,</w:t>
      </w:r>
      <w:r w:rsidRPr="00050478">
        <w:rPr>
          <w:rFonts w:cstheme="minorHAnsi"/>
          <w:szCs w:val="22"/>
        </w:rPr>
        <w:t xml:space="preserve"> this can improve vastly. </w:t>
      </w:r>
      <w:r w:rsidR="006F47D4" w:rsidRPr="00050478">
        <w:rPr>
          <w:rFonts w:cstheme="minorHAnsi"/>
          <w:szCs w:val="22"/>
        </w:rPr>
        <w:t>E</w:t>
      </w:r>
      <w:r w:rsidR="0022345F">
        <w:rPr>
          <w:rFonts w:cstheme="minorHAnsi"/>
          <w:szCs w:val="22"/>
        </w:rPr>
        <w:t>MS</w:t>
      </w:r>
      <w:r w:rsidR="006F47D4" w:rsidRPr="00050478">
        <w:rPr>
          <w:rFonts w:cstheme="minorHAnsi"/>
          <w:szCs w:val="22"/>
        </w:rPr>
        <w:t xml:space="preserve"> personnel demonstrated a sensitivity of 61-66% without stroke assessment training and 86-97% </w:t>
      </w:r>
      <w:r w:rsidR="00F101D9" w:rsidRPr="00050478">
        <w:rPr>
          <w:rFonts w:cstheme="minorHAnsi"/>
          <w:szCs w:val="22"/>
        </w:rPr>
        <w:t>with training.</w:t>
      </w:r>
      <w:r w:rsidR="00F101D9" w:rsidRPr="00050478">
        <w:rPr>
          <w:rFonts w:cstheme="minorHAnsi"/>
          <w:szCs w:val="22"/>
          <w:vertAlign w:val="superscript"/>
        </w:rPr>
        <w:t>1</w:t>
      </w:r>
      <w:r w:rsidR="00F101D9" w:rsidRPr="00050478">
        <w:rPr>
          <w:rFonts w:cstheme="minorHAnsi"/>
          <w:szCs w:val="22"/>
        </w:rPr>
        <w:t xml:space="preserve"> </w:t>
      </w:r>
      <w:r w:rsidRPr="00050478">
        <w:rPr>
          <w:rFonts w:cstheme="minorHAnsi"/>
          <w:szCs w:val="22"/>
        </w:rPr>
        <w:t xml:space="preserve">Our aim is to have </w:t>
      </w:r>
      <w:r w:rsidR="00C76872" w:rsidRPr="00050478">
        <w:rPr>
          <w:rFonts w:cstheme="minorHAnsi"/>
          <w:szCs w:val="22"/>
        </w:rPr>
        <w:t>an</w:t>
      </w:r>
      <w:r w:rsidRPr="00050478">
        <w:rPr>
          <w:rFonts w:cstheme="minorHAnsi"/>
          <w:szCs w:val="22"/>
        </w:rPr>
        <w:t xml:space="preserve"> accuracy rate of at least </w:t>
      </w:r>
      <w:r w:rsidRPr="00050478">
        <w:rPr>
          <w:rFonts w:cstheme="minorHAnsi"/>
          <w:b/>
          <w:szCs w:val="22"/>
        </w:rPr>
        <w:t>8</w:t>
      </w:r>
      <w:r w:rsidR="00C76872" w:rsidRPr="00050478">
        <w:rPr>
          <w:rFonts w:cstheme="minorHAnsi"/>
          <w:b/>
          <w:szCs w:val="22"/>
        </w:rPr>
        <w:t>5</w:t>
      </w:r>
      <w:r w:rsidRPr="00050478">
        <w:rPr>
          <w:rFonts w:cstheme="minorHAnsi"/>
          <w:b/>
          <w:szCs w:val="22"/>
        </w:rPr>
        <w:t>%</w:t>
      </w:r>
      <w:r w:rsidRPr="00050478">
        <w:rPr>
          <w:rFonts w:cstheme="minorHAnsi"/>
          <w:szCs w:val="22"/>
        </w:rPr>
        <w:t xml:space="preserve"> in terms of stroke diagnosis</w:t>
      </w:r>
      <w:r w:rsidR="00F101D9" w:rsidRPr="00050478">
        <w:rPr>
          <w:rFonts w:cstheme="minorHAnsi"/>
          <w:szCs w:val="22"/>
        </w:rPr>
        <w:t xml:space="preserve"> </w:t>
      </w:r>
    </w:p>
    <w:p w14:paraId="257A71B1" w14:textId="1FE73296" w:rsidR="006F47D4" w:rsidRPr="00050478" w:rsidRDefault="00DF68C7" w:rsidP="00B52E04">
      <w:pPr>
        <w:pStyle w:val="ListParagraph"/>
        <w:numPr>
          <w:ilvl w:val="0"/>
          <w:numId w:val="3"/>
        </w:numPr>
        <w:rPr>
          <w:rFonts w:cstheme="minorHAnsi"/>
          <w:szCs w:val="22"/>
        </w:rPr>
      </w:pPr>
      <w:r w:rsidRPr="00050478">
        <w:rPr>
          <w:rFonts w:cstheme="minorHAnsi"/>
          <w:b/>
          <w:szCs w:val="22"/>
        </w:rPr>
        <w:t>Choosing the correct hospital:</w:t>
      </w:r>
      <w:r w:rsidRPr="00050478">
        <w:rPr>
          <w:rFonts w:cstheme="minorHAnsi"/>
          <w:szCs w:val="22"/>
        </w:rPr>
        <w:t xml:space="preserve"> Delivering a stroke patient only to stroke </w:t>
      </w:r>
      <w:r w:rsidR="00094112" w:rsidRPr="00050478">
        <w:rPr>
          <w:rFonts w:cstheme="minorHAnsi"/>
          <w:szCs w:val="22"/>
        </w:rPr>
        <w:t>ready</w:t>
      </w:r>
      <w:r w:rsidRPr="00050478">
        <w:rPr>
          <w:rFonts w:cstheme="minorHAnsi"/>
          <w:szCs w:val="22"/>
        </w:rPr>
        <w:t xml:space="preserve"> hospitals </w:t>
      </w:r>
      <w:r w:rsidR="00094112" w:rsidRPr="00050478">
        <w:rPr>
          <w:rFonts w:cstheme="minorHAnsi"/>
          <w:szCs w:val="22"/>
        </w:rPr>
        <w:t>could</w:t>
      </w:r>
      <w:r w:rsidRPr="00050478">
        <w:rPr>
          <w:rFonts w:cstheme="minorHAnsi"/>
          <w:szCs w:val="22"/>
        </w:rPr>
        <w:t xml:space="preserve"> be the difference between life and death </w:t>
      </w:r>
      <w:r w:rsidR="00094112" w:rsidRPr="00050478">
        <w:rPr>
          <w:rFonts w:cstheme="minorHAnsi"/>
          <w:szCs w:val="22"/>
        </w:rPr>
        <w:t>for</w:t>
      </w:r>
      <w:r w:rsidRPr="00050478">
        <w:rPr>
          <w:rFonts w:cstheme="minorHAnsi"/>
          <w:szCs w:val="22"/>
        </w:rPr>
        <w:t xml:space="preserve"> the </w:t>
      </w:r>
      <w:r w:rsidR="007016FF" w:rsidRPr="00050478">
        <w:rPr>
          <w:rFonts w:cstheme="minorHAnsi"/>
          <w:szCs w:val="22"/>
        </w:rPr>
        <w:t xml:space="preserve">patient </w:t>
      </w:r>
      <w:r w:rsidR="00B72D18">
        <w:rPr>
          <w:rFonts w:cstheme="minorHAnsi"/>
          <w:szCs w:val="22"/>
        </w:rPr>
        <w:t>and</w:t>
      </w:r>
      <w:r w:rsidRPr="00050478">
        <w:rPr>
          <w:rFonts w:cstheme="minorHAnsi"/>
          <w:szCs w:val="22"/>
        </w:rPr>
        <w:t xml:space="preserve"> could also make a significant </w:t>
      </w:r>
      <w:r w:rsidR="00094112" w:rsidRPr="00050478">
        <w:rPr>
          <w:rFonts w:cstheme="minorHAnsi"/>
          <w:szCs w:val="22"/>
        </w:rPr>
        <w:t>differen</w:t>
      </w:r>
      <w:r w:rsidR="00B72D18">
        <w:rPr>
          <w:rFonts w:cstheme="minorHAnsi"/>
          <w:szCs w:val="22"/>
        </w:rPr>
        <w:t>ce</w:t>
      </w:r>
      <w:r w:rsidRPr="00050478">
        <w:rPr>
          <w:rFonts w:cstheme="minorHAnsi"/>
          <w:szCs w:val="22"/>
        </w:rPr>
        <w:t xml:space="preserve"> in post stroke disability rates. We will institute </w:t>
      </w:r>
      <w:r w:rsidR="00094112" w:rsidRPr="00050478">
        <w:rPr>
          <w:rFonts w:cstheme="minorHAnsi"/>
          <w:szCs w:val="22"/>
        </w:rPr>
        <w:t>protocols</w:t>
      </w:r>
      <w:r w:rsidRPr="00050478">
        <w:rPr>
          <w:rFonts w:cstheme="minorHAnsi"/>
          <w:szCs w:val="22"/>
        </w:rPr>
        <w:t xml:space="preserve"> </w:t>
      </w:r>
      <w:r w:rsidR="00B72D18">
        <w:rPr>
          <w:rFonts w:cstheme="minorHAnsi"/>
          <w:szCs w:val="22"/>
        </w:rPr>
        <w:t>from</w:t>
      </w:r>
      <w:r w:rsidR="00104A6F">
        <w:rPr>
          <w:rFonts w:cstheme="minorHAnsi"/>
          <w:szCs w:val="22"/>
        </w:rPr>
        <w:t xml:space="preserve"> </w:t>
      </w:r>
      <w:r w:rsidRPr="00050478">
        <w:rPr>
          <w:rFonts w:cstheme="minorHAnsi"/>
          <w:szCs w:val="22"/>
        </w:rPr>
        <w:t xml:space="preserve">which we will choose the most appropriate stroke ready hospitals based on the </w:t>
      </w:r>
      <w:r w:rsidR="00C76872" w:rsidRPr="00050478">
        <w:rPr>
          <w:rFonts w:cstheme="minorHAnsi"/>
          <w:szCs w:val="22"/>
        </w:rPr>
        <w:t>patient’s</w:t>
      </w:r>
      <w:r w:rsidRPr="00050478">
        <w:rPr>
          <w:rFonts w:cstheme="minorHAnsi"/>
          <w:szCs w:val="22"/>
        </w:rPr>
        <w:t xml:space="preserve"> anamnesis and current </w:t>
      </w:r>
      <w:r w:rsidR="00C76872" w:rsidRPr="00050478">
        <w:rPr>
          <w:rFonts w:cstheme="minorHAnsi"/>
          <w:szCs w:val="22"/>
        </w:rPr>
        <w:t>position.</w:t>
      </w:r>
      <w:r w:rsidR="00F101D9" w:rsidRPr="00050478">
        <w:rPr>
          <w:rFonts w:cstheme="minorHAnsi"/>
          <w:szCs w:val="22"/>
        </w:rPr>
        <w:t xml:space="preserve"> </w:t>
      </w:r>
      <w:r w:rsidR="006F47D4" w:rsidRPr="00050478">
        <w:rPr>
          <w:rFonts w:cstheme="minorHAnsi"/>
          <w:szCs w:val="22"/>
        </w:rPr>
        <w:t xml:space="preserve">We will aim for an accuracy </w:t>
      </w:r>
      <w:r w:rsidR="00094112" w:rsidRPr="00050478">
        <w:rPr>
          <w:rFonts w:cstheme="minorHAnsi"/>
          <w:szCs w:val="22"/>
        </w:rPr>
        <w:t>rate of</w:t>
      </w:r>
      <w:r w:rsidR="006F47D4" w:rsidRPr="00050478">
        <w:rPr>
          <w:rFonts w:cstheme="minorHAnsi"/>
          <w:szCs w:val="22"/>
        </w:rPr>
        <w:t xml:space="preserve"> </w:t>
      </w:r>
      <w:r w:rsidR="00C76872" w:rsidRPr="00050478">
        <w:rPr>
          <w:rFonts w:cstheme="minorHAnsi"/>
          <w:b/>
          <w:szCs w:val="22"/>
        </w:rPr>
        <w:t>85</w:t>
      </w:r>
      <w:r w:rsidR="006F47D4" w:rsidRPr="00050478">
        <w:rPr>
          <w:rFonts w:cstheme="minorHAnsi"/>
          <w:b/>
          <w:szCs w:val="22"/>
        </w:rPr>
        <w:t>%</w:t>
      </w:r>
      <w:r w:rsidR="006F47D4" w:rsidRPr="00050478">
        <w:rPr>
          <w:rFonts w:cstheme="minorHAnsi"/>
          <w:szCs w:val="22"/>
        </w:rPr>
        <w:t xml:space="preserve"> in this regard. </w:t>
      </w:r>
    </w:p>
    <w:p w14:paraId="6568687E" w14:textId="3C50BD29" w:rsidR="00B52E04" w:rsidRPr="00050478" w:rsidRDefault="006F47D4" w:rsidP="00AB3E70">
      <w:pPr>
        <w:pStyle w:val="ListParagraph"/>
        <w:numPr>
          <w:ilvl w:val="0"/>
          <w:numId w:val="3"/>
        </w:numPr>
        <w:rPr>
          <w:rFonts w:cstheme="minorHAnsi"/>
          <w:szCs w:val="22"/>
        </w:rPr>
      </w:pPr>
      <w:r w:rsidRPr="00050478">
        <w:rPr>
          <w:rFonts w:cstheme="minorHAnsi"/>
          <w:b/>
          <w:szCs w:val="22"/>
        </w:rPr>
        <w:t>Acting emergently:</w:t>
      </w:r>
      <w:r w:rsidRPr="00050478">
        <w:rPr>
          <w:rFonts w:cstheme="minorHAnsi"/>
          <w:szCs w:val="22"/>
        </w:rPr>
        <w:t xml:space="preserve"> We understand the time</w:t>
      </w:r>
      <w:r w:rsidR="00B72D18">
        <w:rPr>
          <w:rFonts w:cstheme="minorHAnsi"/>
          <w:szCs w:val="22"/>
        </w:rPr>
        <w:t>-</w:t>
      </w:r>
      <w:r w:rsidRPr="00050478">
        <w:rPr>
          <w:rFonts w:cstheme="minorHAnsi"/>
          <w:szCs w:val="22"/>
        </w:rPr>
        <w:t xml:space="preserve">critical nature of stoke and will thus aim to act emergently when faced with an acute stroke patient. We will work deliberately and accurately on scene collecting as much information that would be of </w:t>
      </w:r>
      <w:r w:rsidR="00094112" w:rsidRPr="00050478">
        <w:rPr>
          <w:rFonts w:cstheme="minorHAnsi"/>
          <w:szCs w:val="22"/>
        </w:rPr>
        <w:t>val</w:t>
      </w:r>
      <w:r w:rsidRPr="00050478">
        <w:rPr>
          <w:rFonts w:cstheme="minorHAnsi"/>
          <w:szCs w:val="22"/>
        </w:rPr>
        <w:t xml:space="preserve">ue for the treating physician to make an informed decision but will aim to not spend more than </w:t>
      </w:r>
      <w:r w:rsidRPr="00050478">
        <w:rPr>
          <w:rFonts w:cstheme="minorHAnsi"/>
          <w:b/>
          <w:szCs w:val="22"/>
        </w:rPr>
        <w:t>25 minute</w:t>
      </w:r>
      <w:r w:rsidR="00B52E04" w:rsidRPr="00050478">
        <w:rPr>
          <w:rFonts w:cstheme="minorHAnsi"/>
          <w:szCs w:val="22"/>
        </w:rPr>
        <w:t>s</w:t>
      </w:r>
      <w:r w:rsidRPr="00050478">
        <w:rPr>
          <w:rFonts w:cstheme="minorHAnsi"/>
          <w:szCs w:val="22"/>
        </w:rPr>
        <w:t xml:space="preserve"> on scene. </w:t>
      </w:r>
      <w:r w:rsidR="00D10691" w:rsidRPr="00050478">
        <w:rPr>
          <w:rFonts w:cstheme="minorHAnsi"/>
          <w:szCs w:val="22"/>
        </w:rPr>
        <w:t>The aim is for us to</w:t>
      </w:r>
      <w:r w:rsidRPr="00050478">
        <w:rPr>
          <w:rFonts w:cstheme="minorHAnsi"/>
          <w:szCs w:val="22"/>
        </w:rPr>
        <w:t xml:space="preserve"> </w:t>
      </w:r>
      <w:r w:rsidR="00D10691" w:rsidRPr="00050478">
        <w:rPr>
          <w:rFonts w:cstheme="minorHAnsi"/>
          <w:bCs/>
          <w:szCs w:val="22"/>
          <w:lang w:val="en-US"/>
        </w:rPr>
        <w:t xml:space="preserve">do as much as possible before hospital arrival </w:t>
      </w:r>
      <w:r w:rsidR="00094112" w:rsidRPr="00050478">
        <w:rPr>
          <w:rFonts w:cstheme="minorHAnsi"/>
          <w:bCs/>
          <w:szCs w:val="22"/>
          <w:lang w:val="en-US"/>
        </w:rPr>
        <w:t>to</w:t>
      </w:r>
      <w:r w:rsidR="00D10691" w:rsidRPr="00050478">
        <w:rPr>
          <w:rFonts w:cstheme="minorHAnsi"/>
          <w:bCs/>
          <w:szCs w:val="22"/>
          <w:lang w:val="en-US"/>
        </w:rPr>
        <w:t xml:space="preserve"> </w:t>
      </w:r>
      <w:r w:rsidR="00094112" w:rsidRPr="00050478">
        <w:rPr>
          <w:rFonts w:cstheme="minorHAnsi"/>
          <w:bCs/>
          <w:szCs w:val="22"/>
          <w:lang w:val="en-US"/>
        </w:rPr>
        <w:t>save</w:t>
      </w:r>
      <w:r w:rsidR="00D10691" w:rsidRPr="00050478">
        <w:rPr>
          <w:rFonts w:cstheme="minorHAnsi"/>
          <w:bCs/>
          <w:szCs w:val="22"/>
          <w:lang w:val="en-US"/>
        </w:rPr>
        <w:t xml:space="preserve"> time for the </w:t>
      </w:r>
      <w:r w:rsidR="00094112" w:rsidRPr="00050478">
        <w:rPr>
          <w:rFonts w:cstheme="minorHAnsi"/>
          <w:bCs/>
          <w:szCs w:val="22"/>
          <w:lang w:val="en-US"/>
        </w:rPr>
        <w:t>hospital</w:t>
      </w:r>
      <w:r w:rsidR="00D10691" w:rsidRPr="00050478">
        <w:rPr>
          <w:rFonts w:cstheme="minorHAnsi"/>
          <w:bCs/>
          <w:szCs w:val="22"/>
          <w:lang w:val="en-US"/>
        </w:rPr>
        <w:t xml:space="preserve"> staff, while being </w:t>
      </w:r>
      <w:r w:rsidR="00094112" w:rsidRPr="00050478">
        <w:rPr>
          <w:rFonts w:cstheme="minorHAnsi"/>
          <w:bCs/>
          <w:szCs w:val="22"/>
          <w:lang w:val="en-US"/>
        </w:rPr>
        <w:t>careful</w:t>
      </w:r>
      <w:r w:rsidR="00D10691" w:rsidRPr="00050478">
        <w:rPr>
          <w:rFonts w:cstheme="minorHAnsi"/>
          <w:bCs/>
          <w:szCs w:val="22"/>
          <w:lang w:val="en-US"/>
        </w:rPr>
        <w:t xml:space="preserve"> not to waste time on scene. </w:t>
      </w:r>
    </w:p>
    <w:p w14:paraId="717D97C4" w14:textId="788B5089" w:rsidR="00B52E04" w:rsidRPr="00050478" w:rsidRDefault="00B52E04" w:rsidP="00B52E04">
      <w:pPr>
        <w:pStyle w:val="ListParagraph"/>
        <w:numPr>
          <w:ilvl w:val="0"/>
          <w:numId w:val="3"/>
        </w:numPr>
        <w:rPr>
          <w:rFonts w:cstheme="minorHAnsi"/>
          <w:szCs w:val="22"/>
        </w:rPr>
      </w:pPr>
      <w:r w:rsidRPr="00050478">
        <w:rPr>
          <w:rFonts w:cstheme="minorHAnsi"/>
          <w:b/>
          <w:szCs w:val="22"/>
        </w:rPr>
        <w:t xml:space="preserve">Pre-notification: </w:t>
      </w:r>
      <w:r w:rsidRPr="00050478">
        <w:rPr>
          <w:rFonts w:cstheme="minorHAnsi"/>
          <w:szCs w:val="22"/>
        </w:rPr>
        <w:t xml:space="preserve">We understand that by pre-notifying the stroke team that a suspected stroke patient is on route to them, they can activate a code stoke, get everything ready for a speedy evaluation of the patient thereby leading to faster treatment and better outcomes. </w:t>
      </w:r>
      <w:r w:rsidR="007016FF">
        <w:rPr>
          <w:rFonts w:cstheme="minorHAnsi"/>
          <w:szCs w:val="22"/>
        </w:rPr>
        <w:t>It a</w:t>
      </w:r>
      <w:r w:rsidRPr="00050478">
        <w:rPr>
          <w:rFonts w:cstheme="minorHAnsi"/>
          <w:szCs w:val="22"/>
        </w:rPr>
        <w:t>llows hospitals to prepare and mobilize resources such as imaging before the patient arrives</w:t>
      </w:r>
      <w:r w:rsidR="00E10697">
        <w:rPr>
          <w:rFonts w:cstheme="minorHAnsi"/>
          <w:szCs w:val="22"/>
        </w:rPr>
        <w:t>,</w:t>
      </w:r>
      <w:r w:rsidR="00256EFC">
        <w:rPr>
          <w:rFonts w:cstheme="minorHAnsi"/>
          <w:szCs w:val="22"/>
        </w:rPr>
        <w:t xml:space="preserve"> and the s</w:t>
      </w:r>
      <w:r w:rsidRPr="00050478">
        <w:rPr>
          <w:rFonts w:cstheme="minorHAnsi"/>
          <w:szCs w:val="22"/>
        </w:rPr>
        <w:t xml:space="preserve">troke team </w:t>
      </w:r>
      <w:r w:rsidR="00256EFC">
        <w:rPr>
          <w:rFonts w:cstheme="minorHAnsi"/>
          <w:szCs w:val="22"/>
        </w:rPr>
        <w:t xml:space="preserve">to be </w:t>
      </w:r>
      <w:r w:rsidRPr="00050478">
        <w:rPr>
          <w:rFonts w:cstheme="minorHAnsi"/>
          <w:szCs w:val="22"/>
        </w:rPr>
        <w:t>present on patient arrival at the door. Appropriate information allows patient</w:t>
      </w:r>
      <w:r w:rsidR="00E10697">
        <w:rPr>
          <w:rFonts w:cstheme="minorHAnsi"/>
          <w:szCs w:val="22"/>
        </w:rPr>
        <w:t>s</w:t>
      </w:r>
      <w:r w:rsidRPr="00050478">
        <w:rPr>
          <w:rFonts w:cstheme="minorHAnsi"/>
          <w:szCs w:val="22"/>
        </w:rPr>
        <w:t xml:space="preserve"> to be registered in hospital systems before arrival (information needed include name, date of birth, insurance number). We will aim </w:t>
      </w:r>
      <w:r w:rsidR="00D33845">
        <w:rPr>
          <w:rFonts w:cstheme="minorHAnsi"/>
          <w:szCs w:val="22"/>
        </w:rPr>
        <w:t>to</w:t>
      </w:r>
      <w:r w:rsidR="00D33845" w:rsidRPr="00050478">
        <w:rPr>
          <w:rFonts w:cstheme="minorHAnsi"/>
          <w:szCs w:val="22"/>
        </w:rPr>
        <w:t xml:space="preserve"> </w:t>
      </w:r>
      <w:r w:rsidRPr="00050478">
        <w:rPr>
          <w:rFonts w:cstheme="minorHAnsi"/>
          <w:szCs w:val="22"/>
        </w:rPr>
        <w:t>achiev</w:t>
      </w:r>
      <w:r w:rsidR="00D33845">
        <w:rPr>
          <w:rFonts w:cstheme="minorHAnsi"/>
          <w:szCs w:val="22"/>
        </w:rPr>
        <w:t>e</w:t>
      </w:r>
      <w:r w:rsidRPr="00050478">
        <w:rPr>
          <w:rFonts w:cstheme="minorHAnsi"/>
          <w:szCs w:val="22"/>
        </w:rPr>
        <w:t xml:space="preserve"> a target </w:t>
      </w:r>
      <w:r w:rsidRPr="00050478">
        <w:rPr>
          <w:rFonts w:cstheme="minorHAnsi"/>
          <w:b/>
          <w:szCs w:val="22"/>
        </w:rPr>
        <w:t xml:space="preserve">of </w:t>
      </w:r>
      <w:r w:rsidR="00C76872" w:rsidRPr="00050478">
        <w:rPr>
          <w:rFonts w:cstheme="minorHAnsi"/>
          <w:b/>
          <w:szCs w:val="22"/>
        </w:rPr>
        <w:t>85</w:t>
      </w:r>
      <w:r w:rsidRPr="00050478">
        <w:rPr>
          <w:rFonts w:cstheme="minorHAnsi"/>
          <w:b/>
          <w:szCs w:val="22"/>
        </w:rPr>
        <w:t>%</w:t>
      </w:r>
      <w:r w:rsidRPr="00050478">
        <w:rPr>
          <w:rFonts w:cstheme="minorHAnsi"/>
          <w:szCs w:val="22"/>
        </w:rPr>
        <w:t xml:space="preserve"> of all cases to be pre-notified. </w:t>
      </w:r>
    </w:p>
    <w:p w14:paraId="7A342CEA" w14:textId="77777777" w:rsidR="00B52E04" w:rsidRPr="00104A6F" w:rsidRDefault="00B52E04" w:rsidP="00B52E04">
      <w:pPr>
        <w:rPr>
          <w:rFonts w:asciiTheme="minorHAnsi" w:hAnsiTheme="minorHAnsi" w:cstheme="minorHAnsi"/>
          <w:b/>
          <w:sz w:val="22"/>
          <w:szCs w:val="22"/>
          <w:lang w:val="en-US"/>
        </w:rPr>
      </w:pPr>
    </w:p>
    <w:p w14:paraId="3EAC10CF" w14:textId="77777777" w:rsidR="00B52E04" w:rsidRPr="00104A6F" w:rsidRDefault="00B52E04" w:rsidP="00B52E04">
      <w:pPr>
        <w:rPr>
          <w:rFonts w:asciiTheme="minorHAnsi" w:hAnsiTheme="minorHAnsi" w:cstheme="minorHAnsi"/>
          <w:b/>
          <w:sz w:val="22"/>
          <w:szCs w:val="22"/>
          <w:lang w:val="en-US"/>
        </w:rPr>
      </w:pPr>
      <w:r w:rsidRPr="00104A6F">
        <w:rPr>
          <w:rFonts w:asciiTheme="minorHAnsi" w:hAnsiTheme="minorHAnsi" w:cstheme="minorHAnsi"/>
          <w:b/>
          <w:sz w:val="22"/>
          <w:szCs w:val="22"/>
          <w:lang w:val="en-US"/>
        </w:rPr>
        <w:t>Tasks to be performed by the EMS</w:t>
      </w:r>
    </w:p>
    <w:p w14:paraId="6A0D9C27" w14:textId="77777777" w:rsidR="00A72BEC" w:rsidRPr="00050478" w:rsidRDefault="00A72BEC" w:rsidP="00A72BEC">
      <w:pPr>
        <w:pStyle w:val="ListParagraph"/>
        <w:ind w:left="360"/>
        <w:rPr>
          <w:rFonts w:cstheme="minorHAnsi"/>
          <w:b/>
          <w:szCs w:val="22"/>
        </w:rPr>
      </w:pPr>
      <w:r w:rsidRPr="00050478">
        <w:rPr>
          <w:rFonts w:cstheme="minorHAnsi"/>
          <w:b/>
          <w:szCs w:val="22"/>
        </w:rPr>
        <w:t>Tasks related to Diagnosis of stroke</w:t>
      </w:r>
    </w:p>
    <w:p w14:paraId="272C84E6" w14:textId="52C495BC" w:rsidR="00086640" w:rsidRPr="00050478" w:rsidRDefault="00B52E04" w:rsidP="00086640">
      <w:pPr>
        <w:pStyle w:val="ListParagraph"/>
        <w:numPr>
          <w:ilvl w:val="0"/>
          <w:numId w:val="5"/>
        </w:numPr>
        <w:rPr>
          <w:rFonts w:cstheme="minorHAnsi"/>
          <w:szCs w:val="22"/>
        </w:rPr>
      </w:pPr>
      <w:r w:rsidRPr="00050478">
        <w:rPr>
          <w:rFonts w:cstheme="minorHAnsi"/>
          <w:szCs w:val="22"/>
        </w:rPr>
        <w:t>In our region</w:t>
      </w:r>
      <w:r w:rsidR="00D33845">
        <w:rPr>
          <w:rFonts w:cstheme="minorHAnsi"/>
          <w:szCs w:val="22"/>
        </w:rPr>
        <w:t>,</w:t>
      </w:r>
      <w:r w:rsidRPr="00050478">
        <w:rPr>
          <w:rFonts w:cstheme="minorHAnsi"/>
          <w:szCs w:val="22"/>
        </w:rPr>
        <w:t xml:space="preserve"> we will make use of the FAST scale to diagnose suspected stoke. We will provide all EMS crew with a checklist contain</w:t>
      </w:r>
      <w:r w:rsidR="00D33845">
        <w:rPr>
          <w:rFonts w:cstheme="minorHAnsi"/>
          <w:szCs w:val="22"/>
        </w:rPr>
        <w:t>ing</w:t>
      </w:r>
      <w:r w:rsidRPr="00050478">
        <w:rPr>
          <w:rFonts w:cstheme="minorHAnsi"/>
          <w:szCs w:val="22"/>
        </w:rPr>
        <w:t xml:space="preserve"> the FAST scale</w:t>
      </w:r>
      <w:r w:rsidR="00086640" w:rsidRPr="00050478">
        <w:rPr>
          <w:rFonts w:cstheme="minorHAnsi"/>
          <w:szCs w:val="22"/>
        </w:rPr>
        <w:t xml:space="preserve"> (sudden onset of a droopy face on one side, weakness of the arm or leg on one side of the body, inability to speak). </w:t>
      </w:r>
    </w:p>
    <w:p w14:paraId="71F32147" w14:textId="139D8A43" w:rsidR="00B52E04" w:rsidRPr="00050478" w:rsidRDefault="00B52E04" w:rsidP="00A72BEC">
      <w:pPr>
        <w:pStyle w:val="ListParagraph"/>
        <w:numPr>
          <w:ilvl w:val="0"/>
          <w:numId w:val="5"/>
        </w:numPr>
        <w:rPr>
          <w:rFonts w:cstheme="minorHAnsi"/>
          <w:szCs w:val="22"/>
        </w:rPr>
      </w:pPr>
      <w:r w:rsidRPr="00050478">
        <w:rPr>
          <w:rFonts w:cstheme="minorHAnsi"/>
          <w:szCs w:val="22"/>
        </w:rPr>
        <w:t>We will also provide all crews with training to improve the accuracy in performing neurological assessments. We will do this by using the Advance Stroke Life Support e</w:t>
      </w:r>
      <w:r w:rsidR="00C76872" w:rsidRPr="00050478">
        <w:rPr>
          <w:rFonts w:cstheme="minorHAnsi"/>
          <w:szCs w:val="22"/>
        </w:rPr>
        <w:t>-</w:t>
      </w:r>
      <w:r w:rsidRPr="00050478">
        <w:rPr>
          <w:rFonts w:cstheme="minorHAnsi"/>
          <w:szCs w:val="22"/>
        </w:rPr>
        <w:t xml:space="preserve">learning provided free by the Angels Initiative and follow this up with regular </w:t>
      </w:r>
      <w:r w:rsidR="00256EFC" w:rsidRPr="00050478">
        <w:rPr>
          <w:rFonts w:cstheme="minorHAnsi"/>
          <w:szCs w:val="22"/>
        </w:rPr>
        <w:t>on-site</w:t>
      </w:r>
      <w:r w:rsidRPr="00050478">
        <w:rPr>
          <w:rFonts w:cstheme="minorHAnsi"/>
          <w:szCs w:val="22"/>
        </w:rPr>
        <w:t xml:space="preserve"> simulations refresher courses. </w:t>
      </w:r>
    </w:p>
    <w:p w14:paraId="175083B3" w14:textId="77777777" w:rsidR="00B52E04" w:rsidRPr="00104A6F" w:rsidRDefault="00A72BEC" w:rsidP="00A72BEC">
      <w:pPr>
        <w:ind w:left="360"/>
        <w:rPr>
          <w:rFonts w:asciiTheme="minorHAnsi" w:hAnsiTheme="minorHAnsi" w:cstheme="minorHAnsi"/>
          <w:b/>
          <w:sz w:val="22"/>
          <w:szCs w:val="22"/>
          <w:lang w:val="en-US"/>
        </w:rPr>
      </w:pPr>
      <w:r w:rsidRPr="00104A6F">
        <w:rPr>
          <w:rFonts w:asciiTheme="minorHAnsi" w:hAnsiTheme="minorHAnsi" w:cstheme="minorHAnsi"/>
          <w:b/>
          <w:sz w:val="22"/>
          <w:szCs w:val="22"/>
          <w:lang w:val="en-US"/>
        </w:rPr>
        <w:t>Tasks related to choosing the correct hospital</w:t>
      </w:r>
    </w:p>
    <w:p w14:paraId="06D93AE1" w14:textId="77777777" w:rsidR="00B52E04" w:rsidRDefault="00B52E04" w:rsidP="00A72BEC">
      <w:pPr>
        <w:pStyle w:val="ListParagraph"/>
        <w:numPr>
          <w:ilvl w:val="0"/>
          <w:numId w:val="5"/>
        </w:numPr>
        <w:rPr>
          <w:rFonts w:cstheme="minorHAnsi"/>
          <w:szCs w:val="22"/>
        </w:rPr>
      </w:pPr>
      <w:r w:rsidRPr="00050478">
        <w:rPr>
          <w:rFonts w:cstheme="minorHAnsi"/>
          <w:szCs w:val="22"/>
        </w:rPr>
        <w:t>In our protocol, the EMS crew will contact the call centre who will direct the ambulance to the most appropriate hospital based on their availability, treatment options and location</w:t>
      </w:r>
      <w:r w:rsidR="00050478">
        <w:rPr>
          <w:rFonts w:cstheme="minorHAnsi"/>
          <w:szCs w:val="22"/>
        </w:rPr>
        <w:t xml:space="preserve">. </w:t>
      </w:r>
    </w:p>
    <w:p w14:paraId="56B47CD7" w14:textId="1DCDF4CC" w:rsidR="00A72BEC" w:rsidRPr="00104A6F" w:rsidRDefault="00050478" w:rsidP="00050478">
      <w:pPr>
        <w:pStyle w:val="ListParagraph"/>
        <w:numPr>
          <w:ilvl w:val="0"/>
          <w:numId w:val="5"/>
        </w:numPr>
        <w:rPr>
          <w:rFonts w:cstheme="minorHAnsi"/>
          <w:b/>
          <w:szCs w:val="22"/>
        </w:rPr>
      </w:pPr>
      <w:r w:rsidRPr="00050478">
        <w:rPr>
          <w:rFonts w:cstheme="minorHAnsi"/>
          <w:szCs w:val="22"/>
        </w:rPr>
        <w:t xml:space="preserve">The call centre shall </w:t>
      </w:r>
      <w:proofErr w:type="gramStart"/>
      <w:r w:rsidRPr="00050478">
        <w:rPr>
          <w:rFonts w:cstheme="minorHAnsi"/>
          <w:szCs w:val="22"/>
        </w:rPr>
        <w:t>at all times</w:t>
      </w:r>
      <w:proofErr w:type="gramEnd"/>
      <w:r w:rsidRPr="00050478">
        <w:rPr>
          <w:rFonts w:cstheme="minorHAnsi"/>
          <w:szCs w:val="22"/>
        </w:rPr>
        <w:t xml:space="preserve"> </w:t>
      </w:r>
      <w:r w:rsidR="00256EFC">
        <w:rPr>
          <w:rFonts w:cstheme="minorHAnsi"/>
          <w:szCs w:val="22"/>
        </w:rPr>
        <w:t>m</w:t>
      </w:r>
      <w:r>
        <w:rPr>
          <w:rFonts w:cstheme="minorHAnsi"/>
          <w:szCs w:val="22"/>
        </w:rPr>
        <w:t>aintain an updated list</w:t>
      </w:r>
      <w:r w:rsidRPr="00050478">
        <w:rPr>
          <w:rFonts w:cstheme="minorHAnsi"/>
          <w:szCs w:val="22"/>
        </w:rPr>
        <w:t xml:space="preserve"> of hospitals in the region </w:t>
      </w:r>
      <w:r w:rsidR="00256EFC">
        <w:rPr>
          <w:rFonts w:cstheme="minorHAnsi"/>
          <w:szCs w:val="22"/>
        </w:rPr>
        <w:t xml:space="preserve">that </w:t>
      </w:r>
      <w:r w:rsidRPr="00050478">
        <w:rPr>
          <w:rFonts w:cstheme="minorHAnsi"/>
          <w:szCs w:val="22"/>
        </w:rPr>
        <w:t>are “Stroke Ready” a</w:t>
      </w:r>
      <w:r>
        <w:rPr>
          <w:rFonts w:cstheme="minorHAnsi"/>
          <w:szCs w:val="22"/>
        </w:rPr>
        <w:t xml:space="preserve">nd shall only direct suspected stroke patients to these hospitals. </w:t>
      </w:r>
    </w:p>
    <w:p w14:paraId="6526194C" w14:textId="77777777" w:rsidR="00256EFC" w:rsidRPr="00050478" w:rsidRDefault="00256EFC" w:rsidP="00104A6F">
      <w:pPr>
        <w:pStyle w:val="ListParagraph"/>
        <w:rPr>
          <w:rFonts w:cstheme="minorHAnsi"/>
          <w:b/>
          <w:szCs w:val="22"/>
        </w:rPr>
      </w:pPr>
    </w:p>
    <w:p w14:paraId="01A5669C" w14:textId="77777777" w:rsidR="00A72BEC" w:rsidRPr="00050478" w:rsidRDefault="00A72BEC" w:rsidP="00A72BEC">
      <w:pPr>
        <w:ind w:left="360"/>
        <w:rPr>
          <w:rFonts w:asciiTheme="minorHAnsi" w:hAnsiTheme="minorHAnsi" w:cstheme="minorHAnsi"/>
          <w:b/>
          <w:sz w:val="22"/>
          <w:szCs w:val="22"/>
        </w:rPr>
      </w:pPr>
      <w:r w:rsidRPr="00050478">
        <w:rPr>
          <w:rFonts w:asciiTheme="minorHAnsi" w:hAnsiTheme="minorHAnsi" w:cstheme="minorHAnsi"/>
          <w:b/>
          <w:sz w:val="22"/>
          <w:szCs w:val="22"/>
        </w:rPr>
        <w:lastRenderedPageBreak/>
        <w:t>Tasks related to acting emergently</w:t>
      </w:r>
    </w:p>
    <w:p w14:paraId="415E14A9"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Establish an IV access</w:t>
      </w:r>
    </w:p>
    <w:p w14:paraId="514B74C1"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Start 2 large bore IV access (One could be used for thrombolytic therapy and the second to give contrast to identify patients for Thrombectomy).</w:t>
      </w:r>
    </w:p>
    <w:p w14:paraId="56CB01DA"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However, transport should not be delayed for this.</w:t>
      </w:r>
    </w:p>
    <w:p w14:paraId="4512FE0F"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No strong evidence supports or refutes routinely giving fluid boluses to stroke patients. Patients with low systolic blood pressure and no contraindications should be given a bolus of IV fluids.</w:t>
      </w:r>
    </w:p>
    <w:p w14:paraId="04A95494"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Oxygen saturation</w:t>
      </w:r>
    </w:p>
    <w:p w14:paraId="6F1E5E0C" w14:textId="01350264"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Assess airway compromise. </w:t>
      </w:r>
      <w:r w:rsidR="00277506">
        <w:rPr>
          <w:rFonts w:cstheme="minorHAnsi"/>
          <w:szCs w:val="22"/>
        </w:rPr>
        <w:t>This o</w:t>
      </w:r>
      <w:r w:rsidRPr="00050478">
        <w:rPr>
          <w:rFonts w:cstheme="minorHAnsi"/>
          <w:szCs w:val="22"/>
        </w:rPr>
        <w:t>ccurs more frequently in older patients, those with a severe stroke, or those with symptoms of dysphagia.</w:t>
      </w:r>
    </w:p>
    <w:p w14:paraId="7B0AD99B"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Use of supplementary oxygen to maintain oxygen saturation above 95%. Beyond 95%, </w:t>
      </w:r>
      <w:proofErr w:type="spellStart"/>
      <w:r w:rsidRPr="00050478">
        <w:rPr>
          <w:rFonts w:cstheme="minorHAnsi"/>
          <w:szCs w:val="22"/>
        </w:rPr>
        <w:t>oxyhemoglobin</w:t>
      </w:r>
      <w:proofErr w:type="spellEnd"/>
      <w:r w:rsidRPr="00050478">
        <w:rPr>
          <w:rFonts w:cstheme="minorHAnsi"/>
          <w:szCs w:val="22"/>
        </w:rPr>
        <w:t xml:space="preserve"> is saturated and no further physiologic benefit is derived.</w:t>
      </w:r>
    </w:p>
    <w:p w14:paraId="6A4B1B33"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Blood sugar test</w:t>
      </w:r>
    </w:p>
    <w:p w14:paraId="5E5F5229" w14:textId="77777777" w:rsidR="00B52E04" w:rsidRPr="00050478" w:rsidRDefault="00B52E04" w:rsidP="00A72BEC">
      <w:pPr>
        <w:pStyle w:val="ListParagraph"/>
        <w:numPr>
          <w:ilvl w:val="1"/>
          <w:numId w:val="5"/>
        </w:numPr>
        <w:rPr>
          <w:rFonts w:cstheme="minorHAnsi"/>
          <w:szCs w:val="22"/>
        </w:rPr>
      </w:pPr>
      <w:proofErr w:type="spellStart"/>
      <w:r w:rsidRPr="00050478">
        <w:rPr>
          <w:rFonts w:cstheme="minorHAnsi"/>
          <w:szCs w:val="22"/>
        </w:rPr>
        <w:t>Hypoglycemia</w:t>
      </w:r>
      <w:proofErr w:type="spellEnd"/>
      <w:r w:rsidRPr="00050478">
        <w:rPr>
          <w:rFonts w:cstheme="minorHAnsi"/>
          <w:szCs w:val="22"/>
        </w:rPr>
        <w:t xml:space="preserve"> could mimic stroke.</w:t>
      </w:r>
    </w:p>
    <w:p w14:paraId="09DFD88C"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Measuring glucose levels can help differentiate between stroke and </w:t>
      </w:r>
      <w:proofErr w:type="spellStart"/>
      <w:r w:rsidRPr="00050478">
        <w:rPr>
          <w:rFonts w:cstheme="minorHAnsi"/>
          <w:szCs w:val="22"/>
        </w:rPr>
        <w:t>hypoglycemia</w:t>
      </w:r>
      <w:proofErr w:type="spellEnd"/>
      <w:r w:rsidRPr="00050478">
        <w:rPr>
          <w:rFonts w:cstheme="minorHAnsi"/>
          <w:szCs w:val="22"/>
        </w:rPr>
        <w:t>.</w:t>
      </w:r>
    </w:p>
    <w:p w14:paraId="6B832AAE"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Symptoms such as hemiparesis hemiplegia, speech or visual disturbances, confusion, and poor coordination can all present in patients with </w:t>
      </w:r>
      <w:proofErr w:type="spellStart"/>
      <w:r w:rsidRPr="00050478">
        <w:rPr>
          <w:rFonts w:cstheme="minorHAnsi"/>
          <w:szCs w:val="22"/>
        </w:rPr>
        <w:t>hypoglycemia</w:t>
      </w:r>
      <w:proofErr w:type="spellEnd"/>
      <w:r w:rsidRPr="00050478">
        <w:rPr>
          <w:rFonts w:cstheme="minorHAnsi"/>
          <w:szCs w:val="22"/>
        </w:rPr>
        <w:t xml:space="preserve"> and can be corrected with administration of dextrose.</w:t>
      </w:r>
    </w:p>
    <w:p w14:paraId="22093B6A"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Provide dextrose to those patients with glucose below 60 mg/dL.</w:t>
      </w:r>
    </w:p>
    <w:p w14:paraId="5739220E"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Pre-existing hyperglycaemia worsens the clinical outcome of acute stroke. </w:t>
      </w:r>
    </w:p>
    <w:p w14:paraId="45DC570A"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Blood pressure</w:t>
      </w:r>
    </w:p>
    <w:p w14:paraId="31040050"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Abrupt blood pressure lowering should be avoided.</w:t>
      </w:r>
    </w:p>
    <w:p w14:paraId="018CC333"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Cautious blood pressure lowering is recommended in patients with extremely high blood pressures (&gt;220/120 mmHg) on repeated measurements, or with severe cardiac failure, aortic dissection, or hypertensive encephalopathy. </w:t>
      </w:r>
    </w:p>
    <w:p w14:paraId="10292F9B" w14:textId="69A9665B"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Patients with the highest and lowest levels of blood pressure in the first 24 hours after stroke are more likely to have early neurological decline and poorer </w:t>
      </w:r>
      <w:r w:rsidR="00256EFC">
        <w:rPr>
          <w:rFonts w:cstheme="minorHAnsi"/>
          <w:szCs w:val="22"/>
        </w:rPr>
        <w:t>o</w:t>
      </w:r>
      <w:r w:rsidRPr="00050478">
        <w:rPr>
          <w:rFonts w:cstheme="minorHAnsi"/>
          <w:szCs w:val="22"/>
        </w:rPr>
        <w:t>utcomes.</w:t>
      </w:r>
    </w:p>
    <w:p w14:paraId="17140A01"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Blood pressure can usually be raised by adequate rehydration with crystalloid (saline) solutions.</w:t>
      </w:r>
    </w:p>
    <w:p w14:paraId="76D08C48"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Patient position</w:t>
      </w:r>
    </w:p>
    <w:p w14:paraId="39A2AC64"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Head injuries: bed at 30 degrees alleviates elevated intracranial pressure.</w:t>
      </w:r>
    </w:p>
    <w:p w14:paraId="30BC4EB9"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Stroke patients typically do not have elevated intracranial pressure. </w:t>
      </w:r>
    </w:p>
    <w:p w14:paraId="4324D33E"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Cerebral blood flow and cerebral perfusion pressure improved with the patient in a supine position. </w:t>
      </w:r>
    </w:p>
    <w:p w14:paraId="76C8C8A9"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Patients should be laid flat as tolerated, unless precluded by clinical issues such as compromised respiratory status, secretions, or aspiration risk.</w:t>
      </w:r>
    </w:p>
    <w:p w14:paraId="0FC7051E"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Medical history</w:t>
      </w:r>
    </w:p>
    <w:p w14:paraId="611BFDFA" w14:textId="77777777" w:rsidR="00B52E04" w:rsidRPr="00050478" w:rsidRDefault="00B52E04" w:rsidP="00266D43">
      <w:pPr>
        <w:pStyle w:val="ListParagraph"/>
        <w:ind w:left="1440"/>
        <w:rPr>
          <w:rFonts w:cstheme="minorHAnsi"/>
          <w:szCs w:val="22"/>
        </w:rPr>
      </w:pPr>
      <w:r w:rsidRPr="00050478">
        <w:rPr>
          <w:rFonts w:cstheme="minorHAnsi"/>
          <w:szCs w:val="22"/>
        </w:rPr>
        <w:t>Responders must document:</w:t>
      </w:r>
    </w:p>
    <w:p w14:paraId="09EB54DD"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 xml:space="preserve">Patient last seen normal time </w:t>
      </w:r>
    </w:p>
    <w:p w14:paraId="24234B20" w14:textId="22C89B76" w:rsidR="00B52E04" w:rsidRPr="00050478" w:rsidRDefault="00B52E04" w:rsidP="00A72BEC">
      <w:pPr>
        <w:pStyle w:val="ListParagraph"/>
        <w:numPr>
          <w:ilvl w:val="1"/>
          <w:numId w:val="5"/>
        </w:numPr>
        <w:rPr>
          <w:rFonts w:cstheme="minorHAnsi"/>
          <w:szCs w:val="22"/>
        </w:rPr>
      </w:pPr>
      <w:r w:rsidRPr="00050478">
        <w:rPr>
          <w:rFonts w:cstheme="minorHAnsi"/>
          <w:szCs w:val="22"/>
        </w:rPr>
        <w:t>Current medication list, pay special attention to medication</w:t>
      </w:r>
      <w:r w:rsidR="00730D18">
        <w:rPr>
          <w:rFonts w:cstheme="minorHAnsi"/>
          <w:szCs w:val="22"/>
        </w:rPr>
        <w:t>s</w:t>
      </w:r>
      <w:r w:rsidRPr="00050478">
        <w:rPr>
          <w:rFonts w:cstheme="minorHAnsi"/>
          <w:szCs w:val="22"/>
        </w:rPr>
        <w:t xml:space="preserve"> </w:t>
      </w:r>
      <w:r w:rsidR="00730D18">
        <w:rPr>
          <w:rFonts w:cstheme="minorHAnsi"/>
          <w:szCs w:val="22"/>
        </w:rPr>
        <w:t>that</w:t>
      </w:r>
      <w:r w:rsidR="00730D18" w:rsidRPr="00050478">
        <w:rPr>
          <w:rFonts w:cstheme="minorHAnsi"/>
          <w:szCs w:val="22"/>
        </w:rPr>
        <w:t xml:space="preserve"> </w:t>
      </w:r>
      <w:r w:rsidRPr="00050478">
        <w:rPr>
          <w:rFonts w:cstheme="minorHAnsi"/>
          <w:szCs w:val="22"/>
        </w:rPr>
        <w:t>treat coagulation disorders</w:t>
      </w:r>
    </w:p>
    <w:p w14:paraId="7905BDDF" w14:textId="77777777" w:rsidR="00B52E04" w:rsidRPr="00050478" w:rsidRDefault="00B52E04" w:rsidP="00A72BEC">
      <w:pPr>
        <w:pStyle w:val="ListParagraph"/>
        <w:numPr>
          <w:ilvl w:val="1"/>
          <w:numId w:val="5"/>
        </w:numPr>
        <w:rPr>
          <w:rFonts w:cstheme="minorHAnsi"/>
          <w:szCs w:val="22"/>
        </w:rPr>
      </w:pPr>
      <w:r w:rsidRPr="00050478">
        <w:rPr>
          <w:rFonts w:cstheme="minorHAnsi"/>
          <w:szCs w:val="22"/>
        </w:rPr>
        <w:t>Use of specific language, facilitates clear communication</w:t>
      </w:r>
    </w:p>
    <w:p w14:paraId="6C521D81" w14:textId="77777777" w:rsidR="00A72BEC" w:rsidRPr="00050478" w:rsidRDefault="00A72BEC" w:rsidP="00A72BEC">
      <w:pPr>
        <w:pStyle w:val="ListParagraph"/>
        <w:rPr>
          <w:rFonts w:cstheme="minorHAnsi"/>
          <w:b/>
          <w:szCs w:val="22"/>
        </w:rPr>
      </w:pPr>
    </w:p>
    <w:p w14:paraId="2542C3B1" w14:textId="7097EF7B" w:rsidR="00A72BEC" w:rsidRPr="00104A6F" w:rsidRDefault="00A72BEC" w:rsidP="00A72BEC">
      <w:pPr>
        <w:ind w:left="360"/>
        <w:rPr>
          <w:rFonts w:asciiTheme="minorHAnsi" w:hAnsiTheme="minorHAnsi" w:cstheme="minorHAnsi"/>
          <w:b/>
          <w:sz w:val="22"/>
          <w:szCs w:val="22"/>
          <w:lang w:val="en-US"/>
        </w:rPr>
      </w:pPr>
      <w:r w:rsidRPr="00104A6F">
        <w:rPr>
          <w:rFonts w:asciiTheme="minorHAnsi" w:hAnsiTheme="minorHAnsi" w:cstheme="minorHAnsi"/>
          <w:b/>
          <w:sz w:val="22"/>
          <w:szCs w:val="22"/>
          <w:lang w:val="en-US"/>
        </w:rPr>
        <w:t>Tasks related to pre-notification</w:t>
      </w:r>
    </w:p>
    <w:p w14:paraId="0D5A3173" w14:textId="77777777" w:rsidR="00266D43" w:rsidRPr="00050478" w:rsidRDefault="00266D43" w:rsidP="00266D43">
      <w:pPr>
        <w:pStyle w:val="ListParagraph"/>
        <w:numPr>
          <w:ilvl w:val="0"/>
          <w:numId w:val="5"/>
        </w:numPr>
        <w:rPr>
          <w:rFonts w:cstheme="minorHAnsi"/>
          <w:szCs w:val="22"/>
          <w:lang w:val="pl-PL"/>
        </w:rPr>
      </w:pPr>
      <w:r w:rsidRPr="00050478">
        <w:rPr>
          <w:rFonts w:cstheme="minorHAnsi"/>
          <w:szCs w:val="22"/>
          <w:lang w:val="en"/>
        </w:rPr>
        <w:t>The EMS crew shall contact the acting doctor of the neurological department via the mobile</w:t>
      </w:r>
    </w:p>
    <w:p w14:paraId="5827BB94" w14:textId="77777777" w:rsidR="00266D43" w:rsidRPr="00050478" w:rsidRDefault="00266D43" w:rsidP="00266D43">
      <w:pPr>
        <w:pStyle w:val="ListParagraph"/>
        <w:rPr>
          <w:rFonts w:cstheme="minorHAnsi"/>
          <w:szCs w:val="22"/>
          <w:lang w:val="pl-PL"/>
        </w:rPr>
      </w:pPr>
      <w:r w:rsidRPr="00050478">
        <w:rPr>
          <w:rFonts w:cstheme="minorHAnsi"/>
          <w:szCs w:val="22"/>
          <w:lang w:val="en"/>
        </w:rPr>
        <w:t>phone (which will be provided to them by the hospital) and informs them of the patient status, vital function values and estimated time of arrival at the medical facility.</w:t>
      </w:r>
    </w:p>
    <w:p w14:paraId="0753FC74" w14:textId="0500BA1D" w:rsidR="00266D43" w:rsidRPr="00050478" w:rsidRDefault="00266D43" w:rsidP="00266D43">
      <w:pPr>
        <w:pStyle w:val="ListParagraph"/>
        <w:numPr>
          <w:ilvl w:val="0"/>
          <w:numId w:val="5"/>
        </w:numPr>
        <w:rPr>
          <w:rFonts w:cstheme="minorHAnsi"/>
          <w:szCs w:val="22"/>
          <w:lang w:val="en"/>
        </w:rPr>
      </w:pPr>
      <w:r w:rsidRPr="00050478">
        <w:rPr>
          <w:rFonts w:cstheme="minorHAnsi"/>
          <w:szCs w:val="22"/>
          <w:lang w:val="en"/>
        </w:rPr>
        <w:lastRenderedPageBreak/>
        <w:t>The doctor</w:t>
      </w:r>
      <w:r w:rsidR="00730D18">
        <w:rPr>
          <w:rFonts w:cstheme="minorHAnsi"/>
          <w:szCs w:val="22"/>
          <w:lang w:val="en"/>
        </w:rPr>
        <w:t xml:space="preserve"> on </w:t>
      </w:r>
      <w:r w:rsidR="00730D18" w:rsidRPr="00050478">
        <w:rPr>
          <w:rFonts w:cstheme="minorHAnsi"/>
          <w:szCs w:val="22"/>
          <w:lang w:val="en"/>
        </w:rPr>
        <w:t>duty</w:t>
      </w:r>
      <w:r w:rsidRPr="00050478">
        <w:rPr>
          <w:rFonts w:cstheme="minorHAnsi"/>
          <w:szCs w:val="22"/>
          <w:lang w:val="en"/>
        </w:rPr>
        <w:t xml:space="preserve"> of the neurological department shall determine the direction of the patient (CT department). </w:t>
      </w:r>
    </w:p>
    <w:p w14:paraId="3C089FE5" w14:textId="07F09F83" w:rsidR="00266D43" w:rsidRPr="00050478" w:rsidRDefault="00266D43" w:rsidP="00266D43">
      <w:pPr>
        <w:pStyle w:val="ListParagraph"/>
        <w:numPr>
          <w:ilvl w:val="0"/>
          <w:numId w:val="5"/>
        </w:numPr>
        <w:rPr>
          <w:rFonts w:cstheme="minorHAnsi"/>
          <w:szCs w:val="22"/>
          <w:lang w:val="en"/>
        </w:rPr>
      </w:pPr>
      <w:r w:rsidRPr="00050478">
        <w:rPr>
          <w:rFonts w:cstheme="minorHAnsi"/>
          <w:szCs w:val="22"/>
          <w:lang w:val="en"/>
        </w:rPr>
        <w:t>The doctor</w:t>
      </w:r>
      <w:r w:rsidR="00730D18">
        <w:rPr>
          <w:rFonts w:cstheme="minorHAnsi"/>
          <w:szCs w:val="22"/>
          <w:lang w:val="en"/>
        </w:rPr>
        <w:t xml:space="preserve"> on </w:t>
      </w:r>
      <w:r w:rsidR="00730D18" w:rsidRPr="00050478">
        <w:rPr>
          <w:rFonts w:cstheme="minorHAnsi"/>
          <w:szCs w:val="22"/>
          <w:lang w:val="en"/>
        </w:rPr>
        <w:t>duty</w:t>
      </w:r>
      <w:r w:rsidRPr="00050478">
        <w:rPr>
          <w:rFonts w:cstheme="minorHAnsi"/>
          <w:szCs w:val="22"/>
          <w:lang w:val="en"/>
        </w:rPr>
        <w:t xml:space="preserve"> of the neurological department by callback confirms to the crew of the </w:t>
      </w:r>
      <w:r w:rsidR="00050478">
        <w:rPr>
          <w:rFonts w:cstheme="minorHAnsi"/>
          <w:szCs w:val="22"/>
          <w:lang w:val="en"/>
        </w:rPr>
        <w:t>EMS company the</w:t>
      </w:r>
      <w:r w:rsidRPr="00050478">
        <w:rPr>
          <w:rFonts w:cstheme="minorHAnsi"/>
          <w:szCs w:val="22"/>
          <w:lang w:val="en"/>
        </w:rPr>
        <w:t xml:space="preserve"> readiness </w:t>
      </w:r>
      <w:r w:rsidR="00730D18">
        <w:rPr>
          <w:rFonts w:cstheme="minorHAnsi"/>
          <w:szCs w:val="22"/>
          <w:lang w:val="en"/>
        </w:rPr>
        <w:t xml:space="preserve">of the </w:t>
      </w:r>
      <w:r w:rsidR="00050478" w:rsidRPr="00050478">
        <w:rPr>
          <w:rFonts w:cstheme="minorHAnsi"/>
          <w:szCs w:val="22"/>
          <w:lang w:val="en"/>
        </w:rPr>
        <w:t>C</w:t>
      </w:r>
      <w:r w:rsidR="00050478">
        <w:rPr>
          <w:rFonts w:cstheme="minorHAnsi"/>
          <w:szCs w:val="22"/>
          <w:lang w:val="en"/>
        </w:rPr>
        <w:t>T</w:t>
      </w:r>
      <w:r w:rsidR="00050478" w:rsidRPr="00050478">
        <w:rPr>
          <w:rFonts w:cstheme="minorHAnsi"/>
          <w:szCs w:val="22"/>
          <w:lang w:val="en"/>
        </w:rPr>
        <w:t xml:space="preserve"> </w:t>
      </w:r>
      <w:r w:rsidR="00050478">
        <w:rPr>
          <w:rFonts w:cstheme="minorHAnsi"/>
          <w:szCs w:val="22"/>
          <w:lang w:val="en"/>
        </w:rPr>
        <w:t>scanner</w:t>
      </w:r>
      <w:r w:rsidRPr="00050478">
        <w:rPr>
          <w:rFonts w:cstheme="minorHAnsi"/>
          <w:szCs w:val="22"/>
          <w:lang w:val="en"/>
        </w:rPr>
        <w:t>. If the CT scan</w:t>
      </w:r>
      <w:r w:rsidR="00256EFC">
        <w:rPr>
          <w:rFonts w:cstheme="minorHAnsi"/>
          <w:szCs w:val="22"/>
          <w:lang w:val="en"/>
        </w:rPr>
        <w:t>ner</w:t>
      </w:r>
      <w:r w:rsidRPr="00050478">
        <w:rPr>
          <w:rFonts w:cstheme="minorHAnsi"/>
          <w:szCs w:val="22"/>
          <w:lang w:val="en"/>
        </w:rPr>
        <w:t xml:space="preserve"> is not ready for immediate CT scan of the patient, the crew shall deliver the patients to the neurological department.</w:t>
      </w:r>
    </w:p>
    <w:p w14:paraId="31EADF0C" w14:textId="1BC1EDB7" w:rsidR="00E54C86" w:rsidRPr="00050478" w:rsidRDefault="00E54C86" w:rsidP="00050478">
      <w:pPr>
        <w:pStyle w:val="ListParagraph"/>
        <w:numPr>
          <w:ilvl w:val="0"/>
          <w:numId w:val="5"/>
        </w:numPr>
        <w:rPr>
          <w:rFonts w:cstheme="minorHAnsi"/>
          <w:szCs w:val="22"/>
          <w:lang w:val="pl-PL"/>
        </w:rPr>
      </w:pPr>
      <w:r w:rsidRPr="00050478">
        <w:rPr>
          <w:rFonts w:cstheme="minorHAnsi"/>
          <w:szCs w:val="22"/>
          <w:lang w:val="en"/>
        </w:rPr>
        <w:t xml:space="preserve">If the crew of the </w:t>
      </w:r>
      <w:r w:rsidR="00050478">
        <w:rPr>
          <w:rFonts w:cstheme="minorHAnsi"/>
          <w:szCs w:val="22"/>
          <w:lang w:val="en"/>
        </w:rPr>
        <w:t xml:space="preserve">EMS cannot reach </w:t>
      </w:r>
      <w:r w:rsidR="00730D18">
        <w:rPr>
          <w:rFonts w:cstheme="minorHAnsi"/>
          <w:szCs w:val="22"/>
          <w:lang w:val="en"/>
        </w:rPr>
        <w:t>such</w:t>
      </w:r>
      <w:r w:rsidR="00050478" w:rsidRPr="00050478">
        <w:rPr>
          <w:rFonts w:cstheme="minorHAnsi"/>
          <w:szCs w:val="22"/>
          <w:lang w:val="en"/>
        </w:rPr>
        <w:t xml:space="preserve"> doctor </w:t>
      </w:r>
      <w:r w:rsidRPr="00050478">
        <w:rPr>
          <w:rFonts w:cstheme="minorHAnsi"/>
          <w:szCs w:val="22"/>
          <w:lang w:val="en"/>
        </w:rPr>
        <w:t>through the designated mobile phone of the neurological department (e.g. no one answers the phone), the EMS crew directs the patient to the</w:t>
      </w:r>
      <w:r w:rsidR="00050478">
        <w:rPr>
          <w:rFonts w:cstheme="minorHAnsi"/>
          <w:szCs w:val="22"/>
          <w:lang w:val="en"/>
        </w:rPr>
        <w:t xml:space="preserve"> </w:t>
      </w:r>
      <w:r w:rsidRPr="00050478">
        <w:rPr>
          <w:rFonts w:cstheme="minorHAnsi"/>
          <w:szCs w:val="22"/>
          <w:lang w:val="en"/>
        </w:rPr>
        <w:t xml:space="preserve">neurological department and the non-response to a call shall be reported to the management of the department after the exit is completed by e-mail to </w:t>
      </w:r>
      <w:r w:rsidR="00050478">
        <w:rPr>
          <w:rFonts w:cstheme="minorHAnsi"/>
          <w:szCs w:val="22"/>
          <w:lang w:val="en"/>
        </w:rPr>
        <w:t>the project email address</w:t>
      </w:r>
      <w:r w:rsidRPr="00050478">
        <w:rPr>
          <w:rFonts w:cstheme="minorHAnsi"/>
          <w:szCs w:val="22"/>
          <w:lang w:val="en"/>
        </w:rPr>
        <w:t>.</w:t>
      </w:r>
    </w:p>
    <w:p w14:paraId="1A7B9472" w14:textId="5A6029EC" w:rsidR="00E54C86" w:rsidRPr="00050478" w:rsidRDefault="00E54C86" w:rsidP="00E54C86">
      <w:pPr>
        <w:pStyle w:val="ListParagraph"/>
        <w:numPr>
          <w:ilvl w:val="0"/>
          <w:numId w:val="5"/>
        </w:numPr>
        <w:rPr>
          <w:rFonts w:cstheme="minorHAnsi"/>
          <w:szCs w:val="22"/>
          <w:lang w:val="en"/>
        </w:rPr>
      </w:pPr>
      <w:r w:rsidRPr="00050478">
        <w:rPr>
          <w:rFonts w:cstheme="minorHAnsi"/>
          <w:szCs w:val="22"/>
          <w:lang w:val="en"/>
        </w:rPr>
        <w:t xml:space="preserve">The crew of the </w:t>
      </w:r>
      <w:r w:rsidR="00050478">
        <w:rPr>
          <w:rFonts w:cstheme="minorHAnsi"/>
          <w:szCs w:val="22"/>
          <w:lang w:val="en"/>
        </w:rPr>
        <w:t>EMS company</w:t>
      </w:r>
      <w:r w:rsidRPr="00050478">
        <w:rPr>
          <w:rFonts w:cstheme="minorHAnsi"/>
          <w:szCs w:val="22"/>
          <w:lang w:val="en"/>
        </w:rPr>
        <w:t xml:space="preserve"> shall hand over the patient to the </w:t>
      </w:r>
      <w:r w:rsidR="00730D18">
        <w:rPr>
          <w:rFonts w:cstheme="minorHAnsi"/>
          <w:szCs w:val="22"/>
          <w:lang w:val="en"/>
        </w:rPr>
        <w:t>neurologist</w:t>
      </w:r>
      <w:r w:rsidRPr="00050478">
        <w:rPr>
          <w:rFonts w:cstheme="minorHAnsi"/>
          <w:szCs w:val="22"/>
          <w:lang w:val="en"/>
        </w:rPr>
        <w:t xml:space="preserve">. </w:t>
      </w:r>
      <w:r w:rsidR="00730D18">
        <w:rPr>
          <w:rFonts w:cstheme="minorHAnsi"/>
          <w:szCs w:val="22"/>
          <w:lang w:val="en"/>
        </w:rPr>
        <w:t>Transfer</w:t>
      </w:r>
      <w:r w:rsidRPr="00050478">
        <w:rPr>
          <w:rFonts w:cstheme="minorHAnsi"/>
          <w:szCs w:val="22"/>
          <w:lang w:val="en"/>
        </w:rPr>
        <w:t xml:space="preserve">, eventual examination and presentation of the patient's state of health must be carried out </w:t>
      </w:r>
      <w:r w:rsidR="00730D18">
        <w:rPr>
          <w:rFonts w:cstheme="minorHAnsi"/>
          <w:szCs w:val="22"/>
          <w:lang w:val="en"/>
        </w:rPr>
        <w:t>maintaining</w:t>
      </w:r>
      <w:r w:rsidRPr="00050478">
        <w:rPr>
          <w:rFonts w:cstheme="minorHAnsi"/>
          <w:szCs w:val="22"/>
          <w:lang w:val="en"/>
        </w:rPr>
        <w:t xml:space="preserve"> the protecti</w:t>
      </w:r>
      <w:r w:rsidRPr="00542980">
        <w:rPr>
          <w:rFonts w:cstheme="minorHAnsi"/>
          <w:szCs w:val="22"/>
          <w:lang w:val="en"/>
        </w:rPr>
        <w:t xml:space="preserve">on of personal data and information </w:t>
      </w:r>
      <w:r w:rsidR="008F0E7B" w:rsidRPr="00542980">
        <w:rPr>
          <w:rFonts w:cstheme="minorHAnsi"/>
          <w:szCs w:val="22"/>
          <w:lang w:val="en"/>
        </w:rPr>
        <w:t>according to the healthcare compliance regulations</w:t>
      </w:r>
      <w:r w:rsidRPr="00542980">
        <w:rPr>
          <w:rFonts w:cstheme="minorHAnsi"/>
          <w:szCs w:val="22"/>
          <w:lang w:val="en"/>
        </w:rPr>
        <w:t xml:space="preserve">. </w:t>
      </w:r>
    </w:p>
    <w:p w14:paraId="11FA9F07" w14:textId="77777777" w:rsidR="00B52E04" w:rsidRPr="00104A6F" w:rsidRDefault="00B52E04" w:rsidP="00B52E04">
      <w:pPr>
        <w:rPr>
          <w:rFonts w:asciiTheme="minorHAnsi" w:hAnsiTheme="minorHAnsi" w:cstheme="minorHAnsi"/>
          <w:sz w:val="22"/>
          <w:szCs w:val="22"/>
          <w:lang w:val="en-US"/>
        </w:rPr>
      </w:pPr>
    </w:p>
    <w:p w14:paraId="56B37934" w14:textId="77777777" w:rsidR="00B52E04" w:rsidRPr="00104A6F" w:rsidRDefault="00A72BEC" w:rsidP="00A72BEC">
      <w:pPr>
        <w:ind w:left="360"/>
        <w:rPr>
          <w:rFonts w:asciiTheme="minorHAnsi" w:hAnsiTheme="minorHAnsi" w:cstheme="minorHAnsi"/>
          <w:b/>
          <w:sz w:val="22"/>
          <w:szCs w:val="22"/>
          <w:lang w:val="en-US"/>
        </w:rPr>
      </w:pPr>
      <w:r w:rsidRPr="00104A6F">
        <w:rPr>
          <w:rFonts w:asciiTheme="minorHAnsi" w:hAnsiTheme="minorHAnsi" w:cstheme="minorHAnsi"/>
          <w:b/>
          <w:sz w:val="22"/>
          <w:szCs w:val="22"/>
          <w:lang w:val="en-US"/>
        </w:rPr>
        <w:t>Tasks related to implementation of the project</w:t>
      </w:r>
    </w:p>
    <w:p w14:paraId="3E3D996E"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Stroke cards (Checklists for EMS crews)</w:t>
      </w:r>
    </w:p>
    <w:p w14:paraId="5C33ED1F" w14:textId="7565A02D" w:rsidR="00B52E04" w:rsidRPr="00050478" w:rsidRDefault="00B52E04" w:rsidP="00A72BEC">
      <w:pPr>
        <w:pStyle w:val="ListParagraph"/>
        <w:numPr>
          <w:ilvl w:val="1"/>
          <w:numId w:val="5"/>
        </w:numPr>
        <w:rPr>
          <w:rFonts w:cstheme="minorHAnsi"/>
          <w:szCs w:val="22"/>
        </w:rPr>
      </w:pPr>
      <w:r w:rsidRPr="00050478">
        <w:rPr>
          <w:rFonts w:cstheme="minorHAnsi"/>
          <w:szCs w:val="22"/>
        </w:rPr>
        <w:t>It is agreed that each EMS car will have a booklet with the agreed protocols for the EMS crews to follow. This checklist will guide EMS crew</w:t>
      </w:r>
      <w:r w:rsidR="0086292A">
        <w:rPr>
          <w:rFonts w:cstheme="minorHAnsi"/>
          <w:szCs w:val="22"/>
        </w:rPr>
        <w:t xml:space="preserve"> </w:t>
      </w:r>
      <w:r w:rsidRPr="00050478">
        <w:rPr>
          <w:rFonts w:cstheme="minorHAnsi"/>
          <w:szCs w:val="22"/>
        </w:rPr>
        <w:t xml:space="preserve">members in terms of what to do, and what information to capture. </w:t>
      </w:r>
    </w:p>
    <w:p w14:paraId="4F1CA823" w14:textId="3792DE0E" w:rsidR="00B52E04" w:rsidRPr="00050478" w:rsidRDefault="00B52E04" w:rsidP="00A72BEC">
      <w:pPr>
        <w:pStyle w:val="ListParagraph"/>
        <w:numPr>
          <w:ilvl w:val="0"/>
          <w:numId w:val="5"/>
        </w:numPr>
        <w:rPr>
          <w:rFonts w:cstheme="minorHAnsi"/>
          <w:szCs w:val="22"/>
        </w:rPr>
      </w:pPr>
      <w:r w:rsidRPr="00050478">
        <w:rPr>
          <w:rFonts w:cstheme="minorHAnsi"/>
          <w:szCs w:val="22"/>
        </w:rPr>
        <w:t xml:space="preserve">If possible, </w:t>
      </w:r>
      <w:r w:rsidR="00BC5C21">
        <w:rPr>
          <w:rFonts w:cstheme="minorHAnsi"/>
          <w:szCs w:val="22"/>
        </w:rPr>
        <w:t>EMS</w:t>
      </w:r>
      <w:r w:rsidR="00BC5C21" w:rsidRPr="00050478">
        <w:rPr>
          <w:rFonts w:cstheme="minorHAnsi"/>
          <w:szCs w:val="22"/>
        </w:rPr>
        <w:t xml:space="preserve"> </w:t>
      </w:r>
      <w:r w:rsidRPr="00050478">
        <w:rPr>
          <w:rFonts w:cstheme="minorHAnsi"/>
          <w:szCs w:val="22"/>
        </w:rPr>
        <w:t>crews will wait until the results of the CT and CT Angiogram ha</w:t>
      </w:r>
      <w:r w:rsidR="00256EFC">
        <w:rPr>
          <w:rFonts w:cstheme="minorHAnsi"/>
          <w:szCs w:val="22"/>
        </w:rPr>
        <w:t>ve</w:t>
      </w:r>
      <w:r w:rsidRPr="00050478">
        <w:rPr>
          <w:rFonts w:cstheme="minorHAnsi"/>
          <w:szCs w:val="22"/>
        </w:rPr>
        <w:t xml:space="preserve"> been completed before leaving, as the patient may need additional transport to another centre for more advanced treatment. </w:t>
      </w:r>
    </w:p>
    <w:p w14:paraId="196B1372" w14:textId="77777777" w:rsidR="00B52E04" w:rsidRPr="00050478" w:rsidRDefault="00B52E04" w:rsidP="00A72BEC">
      <w:pPr>
        <w:pStyle w:val="ListParagraph"/>
        <w:numPr>
          <w:ilvl w:val="0"/>
          <w:numId w:val="5"/>
        </w:numPr>
        <w:rPr>
          <w:rFonts w:cstheme="minorHAnsi"/>
          <w:szCs w:val="22"/>
        </w:rPr>
      </w:pPr>
      <w:r w:rsidRPr="00050478">
        <w:rPr>
          <w:rFonts w:cstheme="minorHAnsi"/>
          <w:szCs w:val="22"/>
        </w:rPr>
        <w:t>Quality monitoring</w:t>
      </w:r>
    </w:p>
    <w:p w14:paraId="0FC98F81" w14:textId="3AEB8A99" w:rsidR="00B52E04" w:rsidRPr="00104A6F" w:rsidRDefault="00B52E04" w:rsidP="00542980">
      <w:pPr>
        <w:pStyle w:val="ListParagraph"/>
        <w:numPr>
          <w:ilvl w:val="1"/>
          <w:numId w:val="5"/>
        </w:numPr>
        <w:rPr>
          <w:rFonts w:cstheme="minorHAnsi"/>
          <w:szCs w:val="22"/>
          <w:lang w:val="en-US"/>
        </w:rPr>
      </w:pPr>
      <w:r w:rsidRPr="00050478">
        <w:rPr>
          <w:rFonts w:cstheme="minorHAnsi"/>
          <w:szCs w:val="22"/>
        </w:rPr>
        <w:t xml:space="preserve">EMS crews will use the Angels EMS awards spreadsheet to monitor their performance in the various aspects of this agreement. This data </w:t>
      </w:r>
      <w:r w:rsidR="008F0E7B">
        <w:rPr>
          <w:rFonts w:cstheme="minorHAnsi"/>
          <w:szCs w:val="22"/>
        </w:rPr>
        <w:t>could</w:t>
      </w:r>
      <w:r w:rsidR="008F0E7B" w:rsidRPr="00050478">
        <w:rPr>
          <w:rFonts w:cstheme="minorHAnsi"/>
          <w:szCs w:val="22"/>
        </w:rPr>
        <w:t xml:space="preserve"> </w:t>
      </w:r>
      <w:r w:rsidRPr="00050478">
        <w:rPr>
          <w:rFonts w:cstheme="minorHAnsi"/>
          <w:szCs w:val="22"/>
        </w:rPr>
        <w:t xml:space="preserve">be analysed and discussed </w:t>
      </w:r>
      <w:r w:rsidR="008F0E7B" w:rsidRPr="008F0E7B">
        <w:rPr>
          <w:rFonts w:cstheme="minorHAnsi"/>
          <w:szCs w:val="22"/>
        </w:rPr>
        <w:t xml:space="preserve">at </w:t>
      </w:r>
      <w:r w:rsidR="008F0E7B">
        <w:rPr>
          <w:rFonts w:cstheme="minorHAnsi"/>
          <w:szCs w:val="22"/>
        </w:rPr>
        <w:t>previously scheduled</w:t>
      </w:r>
      <w:r w:rsidR="008F0E7B" w:rsidRPr="008F0E7B">
        <w:rPr>
          <w:rFonts w:cstheme="minorHAnsi"/>
          <w:szCs w:val="22"/>
        </w:rPr>
        <w:t xml:space="preserve"> quarterly meetings between the EMS and the hospital’s stroke team</w:t>
      </w:r>
      <w:r w:rsidR="008F0E7B">
        <w:rPr>
          <w:rFonts w:cstheme="minorHAnsi"/>
          <w:szCs w:val="22"/>
        </w:rPr>
        <w:t>.</w:t>
      </w:r>
      <w:r w:rsidR="007F6B54">
        <w:rPr>
          <w:rFonts w:cstheme="minorHAnsi"/>
          <w:szCs w:val="22"/>
        </w:rPr>
        <w:t xml:space="preserve"> </w:t>
      </w:r>
      <w:r w:rsidR="00542980" w:rsidRPr="00104A6F">
        <w:rPr>
          <w:rFonts w:cstheme="minorHAnsi"/>
          <w:szCs w:val="22"/>
          <w:lang w:val="en-US"/>
        </w:rPr>
        <w:t xml:space="preserve"> </w:t>
      </w:r>
    </w:p>
    <w:p w14:paraId="4292FAE4" w14:textId="77777777" w:rsidR="00B52E04" w:rsidRPr="00104A6F" w:rsidRDefault="00B52E04" w:rsidP="00542FAD">
      <w:pPr>
        <w:rPr>
          <w:rFonts w:asciiTheme="minorHAnsi" w:hAnsiTheme="minorHAnsi" w:cstheme="minorHAnsi"/>
          <w:sz w:val="22"/>
          <w:szCs w:val="22"/>
          <w:lang w:val="en-US"/>
        </w:rPr>
      </w:pPr>
    </w:p>
    <w:p w14:paraId="1BAFCB0E" w14:textId="77777777" w:rsidR="009024A4" w:rsidRPr="00104A6F" w:rsidRDefault="00B52E04" w:rsidP="00542FAD">
      <w:pPr>
        <w:rPr>
          <w:rFonts w:asciiTheme="minorHAnsi" w:hAnsiTheme="minorHAnsi" w:cstheme="minorHAnsi"/>
          <w:b/>
          <w:sz w:val="22"/>
          <w:szCs w:val="22"/>
          <w:lang w:val="en-US"/>
        </w:rPr>
      </w:pPr>
      <w:r w:rsidRPr="00104A6F">
        <w:rPr>
          <w:rFonts w:asciiTheme="minorHAnsi" w:hAnsiTheme="minorHAnsi" w:cstheme="minorHAnsi"/>
          <w:b/>
          <w:sz w:val="22"/>
          <w:szCs w:val="22"/>
          <w:lang w:val="en-US"/>
        </w:rPr>
        <w:t>T</w:t>
      </w:r>
      <w:r w:rsidR="009024A4" w:rsidRPr="00104A6F">
        <w:rPr>
          <w:rFonts w:asciiTheme="minorHAnsi" w:hAnsiTheme="minorHAnsi" w:cstheme="minorHAnsi"/>
          <w:b/>
          <w:sz w:val="22"/>
          <w:szCs w:val="22"/>
          <w:lang w:val="en-US"/>
        </w:rPr>
        <w:t xml:space="preserve">asks to be </w:t>
      </w:r>
      <w:r w:rsidR="00094112" w:rsidRPr="00104A6F">
        <w:rPr>
          <w:rFonts w:asciiTheme="minorHAnsi" w:hAnsiTheme="minorHAnsi" w:cstheme="minorHAnsi"/>
          <w:b/>
          <w:sz w:val="22"/>
          <w:szCs w:val="22"/>
          <w:lang w:val="en-US"/>
        </w:rPr>
        <w:t>performed</w:t>
      </w:r>
      <w:r w:rsidRPr="00104A6F">
        <w:rPr>
          <w:rFonts w:asciiTheme="minorHAnsi" w:hAnsiTheme="minorHAnsi" w:cstheme="minorHAnsi"/>
          <w:b/>
          <w:sz w:val="22"/>
          <w:szCs w:val="22"/>
          <w:lang w:val="en-US"/>
        </w:rPr>
        <w:t xml:space="preserve"> by the hospital stroke teams</w:t>
      </w:r>
    </w:p>
    <w:p w14:paraId="420DA3D7" w14:textId="185D95EF" w:rsidR="00050478" w:rsidRDefault="00094112" w:rsidP="00B52E04">
      <w:pPr>
        <w:pStyle w:val="ListParagraph"/>
        <w:numPr>
          <w:ilvl w:val="0"/>
          <w:numId w:val="2"/>
        </w:numPr>
        <w:rPr>
          <w:rFonts w:cstheme="minorHAnsi"/>
          <w:szCs w:val="22"/>
        </w:rPr>
      </w:pPr>
      <w:r w:rsidRPr="00050478">
        <w:rPr>
          <w:rFonts w:cstheme="minorHAnsi"/>
          <w:szCs w:val="22"/>
        </w:rPr>
        <w:t>Procure</w:t>
      </w:r>
      <w:r w:rsidR="009024A4" w:rsidRPr="00050478">
        <w:rPr>
          <w:rFonts w:cstheme="minorHAnsi"/>
          <w:szCs w:val="22"/>
        </w:rPr>
        <w:t xml:space="preserve"> a dedicated Stroke Phone that is held by the </w:t>
      </w:r>
      <w:r w:rsidR="00BC5C21">
        <w:rPr>
          <w:rFonts w:cstheme="minorHAnsi"/>
          <w:szCs w:val="22"/>
          <w:lang w:val="en"/>
        </w:rPr>
        <w:t>neurologist on duty</w:t>
      </w:r>
      <w:r w:rsidR="009024A4" w:rsidRPr="00050478">
        <w:rPr>
          <w:rFonts w:cstheme="minorHAnsi"/>
          <w:szCs w:val="22"/>
        </w:rPr>
        <w:t>. This will be the only number that will be used by EMS crews for Pre-notification.</w:t>
      </w:r>
    </w:p>
    <w:p w14:paraId="20533B16" w14:textId="4BC44BC7" w:rsidR="009024A4" w:rsidRPr="00050478" w:rsidRDefault="009024A4" w:rsidP="00B52E04">
      <w:pPr>
        <w:pStyle w:val="ListParagraph"/>
        <w:numPr>
          <w:ilvl w:val="0"/>
          <w:numId w:val="2"/>
        </w:numPr>
        <w:rPr>
          <w:rFonts w:cstheme="minorHAnsi"/>
          <w:szCs w:val="22"/>
        </w:rPr>
      </w:pPr>
      <w:r w:rsidRPr="00050478">
        <w:rPr>
          <w:rFonts w:cstheme="minorHAnsi"/>
          <w:szCs w:val="22"/>
        </w:rPr>
        <w:t xml:space="preserve">Hospital stroke teams will perform the </w:t>
      </w:r>
      <w:r w:rsidR="00094112" w:rsidRPr="00050478">
        <w:rPr>
          <w:rFonts w:cstheme="minorHAnsi"/>
          <w:szCs w:val="22"/>
        </w:rPr>
        <w:t>following</w:t>
      </w:r>
      <w:r w:rsidRPr="00050478">
        <w:rPr>
          <w:rFonts w:cstheme="minorHAnsi"/>
          <w:szCs w:val="22"/>
        </w:rPr>
        <w:t xml:space="preserve"> actions:</w:t>
      </w:r>
      <w:r w:rsidR="00BC5C21">
        <w:rPr>
          <w:rFonts w:cstheme="minorHAnsi"/>
          <w:szCs w:val="22"/>
        </w:rPr>
        <w:t xml:space="preserve"> </w:t>
      </w:r>
    </w:p>
    <w:p w14:paraId="340E7583" w14:textId="594D9E68" w:rsidR="009024A4" w:rsidRPr="00050478" w:rsidRDefault="009024A4" w:rsidP="00050478">
      <w:pPr>
        <w:pStyle w:val="ListParagraph"/>
        <w:numPr>
          <w:ilvl w:val="0"/>
          <w:numId w:val="2"/>
        </w:numPr>
        <w:ind w:left="1068"/>
        <w:rPr>
          <w:rFonts w:cstheme="minorHAnsi"/>
          <w:szCs w:val="22"/>
        </w:rPr>
      </w:pPr>
      <w:r w:rsidRPr="00050478">
        <w:rPr>
          <w:rFonts w:cstheme="minorHAnsi"/>
          <w:szCs w:val="22"/>
        </w:rPr>
        <w:t xml:space="preserve">Keep </w:t>
      </w:r>
      <w:r w:rsidR="00191E36" w:rsidRPr="00050478">
        <w:rPr>
          <w:rFonts w:cstheme="minorHAnsi"/>
          <w:szCs w:val="22"/>
        </w:rPr>
        <w:t xml:space="preserve">the </w:t>
      </w:r>
      <w:r w:rsidRPr="00050478">
        <w:rPr>
          <w:rFonts w:cstheme="minorHAnsi"/>
          <w:szCs w:val="22"/>
        </w:rPr>
        <w:t xml:space="preserve">EMS </w:t>
      </w:r>
      <w:r w:rsidR="00191E36" w:rsidRPr="00050478">
        <w:rPr>
          <w:rFonts w:cstheme="minorHAnsi"/>
          <w:szCs w:val="22"/>
        </w:rPr>
        <w:t>company</w:t>
      </w:r>
      <w:r w:rsidRPr="00050478">
        <w:rPr>
          <w:rFonts w:cstheme="minorHAnsi"/>
          <w:szCs w:val="22"/>
        </w:rPr>
        <w:t xml:space="preserve"> informed about the availability and working order o</w:t>
      </w:r>
      <w:r w:rsidR="00256EFC">
        <w:rPr>
          <w:rFonts w:cstheme="minorHAnsi"/>
          <w:szCs w:val="22"/>
        </w:rPr>
        <w:t>f</w:t>
      </w:r>
      <w:r w:rsidRPr="00050478">
        <w:rPr>
          <w:rFonts w:cstheme="minorHAnsi"/>
          <w:szCs w:val="22"/>
        </w:rPr>
        <w:t xml:space="preserve"> CT scanner. </w:t>
      </w:r>
    </w:p>
    <w:p w14:paraId="29BEF71C" w14:textId="77777777" w:rsidR="009024A4" w:rsidRPr="00050478" w:rsidRDefault="009024A4" w:rsidP="00050478">
      <w:pPr>
        <w:pStyle w:val="ListParagraph"/>
        <w:numPr>
          <w:ilvl w:val="0"/>
          <w:numId w:val="2"/>
        </w:numPr>
        <w:ind w:left="1068"/>
        <w:rPr>
          <w:rFonts w:cstheme="minorHAnsi"/>
          <w:szCs w:val="22"/>
        </w:rPr>
      </w:pPr>
      <w:r w:rsidRPr="00050478">
        <w:rPr>
          <w:rFonts w:cstheme="minorHAnsi"/>
          <w:szCs w:val="22"/>
        </w:rPr>
        <w:t>Answer all calls to the stroke phone</w:t>
      </w:r>
      <w:r w:rsidR="00191E36" w:rsidRPr="00050478">
        <w:rPr>
          <w:rFonts w:cstheme="minorHAnsi"/>
          <w:szCs w:val="22"/>
        </w:rPr>
        <w:t xml:space="preserve"> in a timely manner</w:t>
      </w:r>
    </w:p>
    <w:p w14:paraId="1E1AC2D1" w14:textId="77777777" w:rsidR="009024A4" w:rsidRPr="00050478" w:rsidRDefault="009024A4" w:rsidP="00050478">
      <w:pPr>
        <w:pStyle w:val="ListParagraph"/>
        <w:numPr>
          <w:ilvl w:val="0"/>
          <w:numId w:val="2"/>
        </w:numPr>
        <w:ind w:left="1068"/>
        <w:rPr>
          <w:rFonts w:cstheme="minorHAnsi"/>
          <w:szCs w:val="22"/>
        </w:rPr>
      </w:pPr>
      <w:r w:rsidRPr="00050478">
        <w:rPr>
          <w:rFonts w:cstheme="minorHAnsi"/>
          <w:szCs w:val="22"/>
        </w:rPr>
        <w:t xml:space="preserve">Check the availability and pre-order the CT </w:t>
      </w:r>
      <w:r w:rsidR="00094112" w:rsidRPr="00050478">
        <w:rPr>
          <w:rFonts w:cstheme="minorHAnsi"/>
          <w:szCs w:val="22"/>
        </w:rPr>
        <w:t>scan</w:t>
      </w:r>
    </w:p>
    <w:p w14:paraId="03B09702" w14:textId="77777777" w:rsidR="009024A4" w:rsidRPr="00050478" w:rsidRDefault="009024A4" w:rsidP="00050478">
      <w:pPr>
        <w:pStyle w:val="ListParagraph"/>
        <w:numPr>
          <w:ilvl w:val="0"/>
          <w:numId w:val="2"/>
        </w:numPr>
        <w:ind w:left="1068"/>
        <w:rPr>
          <w:rFonts w:cstheme="minorHAnsi"/>
          <w:szCs w:val="22"/>
        </w:rPr>
      </w:pPr>
      <w:r w:rsidRPr="00050478">
        <w:rPr>
          <w:rFonts w:cstheme="minorHAnsi"/>
          <w:szCs w:val="22"/>
        </w:rPr>
        <w:t>Pre-admit the patient</w:t>
      </w:r>
    </w:p>
    <w:p w14:paraId="289DDB5B" w14:textId="7AFA2163" w:rsidR="009024A4" w:rsidRPr="00050478" w:rsidRDefault="00E54C86" w:rsidP="00050478">
      <w:pPr>
        <w:pStyle w:val="ListParagraph"/>
        <w:numPr>
          <w:ilvl w:val="0"/>
          <w:numId w:val="5"/>
        </w:numPr>
        <w:ind w:left="1068"/>
        <w:rPr>
          <w:rFonts w:cstheme="minorHAnsi"/>
          <w:szCs w:val="22"/>
          <w:lang w:val="en"/>
        </w:rPr>
      </w:pPr>
      <w:r w:rsidRPr="00050478">
        <w:rPr>
          <w:rFonts w:cstheme="minorHAnsi"/>
          <w:szCs w:val="22"/>
        </w:rPr>
        <w:t xml:space="preserve">The </w:t>
      </w:r>
      <w:r w:rsidRPr="00050478">
        <w:rPr>
          <w:rFonts w:cstheme="minorHAnsi"/>
          <w:szCs w:val="22"/>
          <w:lang w:val="en"/>
        </w:rPr>
        <w:t>doctor of the neurological department should wait</w:t>
      </w:r>
      <w:r w:rsidR="009024A4" w:rsidRPr="00050478">
        <w:rPr>
          <w:rFonts w:cstheme="minorHAnsi"/>
          <w:szCs w:val="22"/>
        </w:rPr>
        <w:t xml:space="preserve"> for the patient at the door of the hospital/ at the CT </w:t>
      </w:r>
      <w:r w:rsidR="00094112" w:rsidRPr="00050478">
        <w:rPr>
          <w:rFonts w:cstheme="minorHAnsi"/>
          <w:szCs w:val="22"/>
        </w:rPr>
        <w:t>scanner</w:t>
      </w:r>
      <w:r w:rsidR="009024A4" w:rsidRPr="00050478">
        <w:rPr>
          <w:rFonts w:cstheme="minorHAnsi"/>
          <w:szCs w:val="22"/>
        </w:rPr>
        <w:t xml:space="preserve">. </w:t>
      </w:r>
      <w:proofErr w:type="gramStart"/>
      <w:r w:rsidRPr="00050478">
        <w:rPr>
          <w:rFonts w:cstheme="minorHAnsi"/>
          <w:szCs w:val="22"/>
          <w:lang w:val="en"/>
        </w:rPr>
        <w:t>In the event that</w:t>
      </w:r>
      <w:proofErr w:type="gramEnd"/>
      <w:r w:rsidRPr="00050478">
        <w:rPr>
          <w:rFonts w:cstheme="minorHAnsi"/>
          <w:szCs w:val="22"/>
          <w:lang w:val="en"/>
        </w:rPr>
        <w:t xml:space="preserve"> the EMS crew has to wait for more than 15 minutes to hand the patient over to the </w:t>
      </w:r>
      <w:r w:rsidR="00BC5C21">
        <w:rPr>
          <w:rFonts w:cstheme="minorHAnsi"/>
          <w:szCs w:val="22"/>
          <w:lang w:val="en"/>
        </w:rPr>
        <w:t>neurologist,</w:t>
      </w:r>
      <w:r w:rsidRPr="00050478">
        <w:rPr>
          <w:rFonts w:cstheme="minorHAnsi"/>
          <w:szCs w:val="22"/>
          <w:lang w:val="en"/>
        </w:rPr>
        <w:t xml:space="preserve"> this deviation to the agreement should be reported by e-mail to the project</w:t>
      </w:r>
      <w:r w:rsidR="008966BE">
        <w:rPr>
          <w:rFonts w:cstheme="minorHAnsi"/>
          <w:szCs w:val="22"/>
          <w:lang w:val="en"/>
        </w:rPr>
        <w:t>’s</w:t>
      </w:r>
      <w:r w:rsidRPr="00050478">
        <w:rPr>
          <w:rFonts w:cstheme="minorHAnsi"/>
          <w:szCs w:val="22"/>
          <w:lang w:val="en"/>
        </w:rPr>
        <w:t xml:space="preserve"> feedback email address. </w:t>
      </w:r>
    </w:p>
    <w:p w14:paraId="4AF4EB4E" w14:textId="68DFCB73" w:rsidR="009024A4" w:rsidRPr="00050478" w:rsidRDefault="00050478" w:rsidP="00B52E04">
      <w:pPr>
        <w:pStyle w:val="ListParagraph"/>
        <w:numPr>
          <w:ilvl w:val="0"/>
          <w:numId w:val="2"/>
        </w:numPr>
        <w:rPr>
          <w:rFonts w:cstheme="minorHAnsi"/>
          <w:szCs w:val="22"/>
        </w:rPr>
      </w:pPr>
      <w:r>
        <w:rPr>
          <w:rFonts w:cstheme="minorHAnsi"/>
          <w:szCs w:val="22"/>
        </w:rPr>
        <w:t xml:space="preserve">All hospital stroke team members </w:t>
      </w:r>
      <w:r w:rsidR="008966BE">
        <w:rPr>
          <w:rFonts w:cstheme="minorHAnsi"/>
          <w:szCs w:val="22"/>
        </w:rPr>
        <w:t xml:space="preserve">must </w:t>
      </w:r>
      <w:r>
        <w:rPr>
          <w:rFonts w:cstheme="minorHAnsi"/>
          <w:szCs w:val="22"/>
        </w:rPr>
        <w:t xml:space="preserve">receive initial and ongoing training on the agreed stroke protocols and tasks expected of them. </w:t>
      </w:r>
    </w:p>
    <w:p w14:paraId="30F3E07C" w14:textId="6C8CD79C" w:rsidR="00094112" w:rsidRPr="00050478" w:rsidRDefault="00094112" w:rsidP="00B52E04">
      <w:pPr>
        <w:pStyle w:val="ListParagraph"/>
        <w:numPr>
          <w:ilvl w:val="0"/>
          <w:numId w:val="2"/>
        </w:numPr>
        <w:rPr>
          <w:rFonts w:cstheme="minorHAnsi"/>
          <w:szCs w:val="22"/>
        </w:rPr>
      </w:pPr>
      <w:r w:rsidRPr="00050478">
        <w:rPr>
          <w:rFonts w:cstheme="minorHAnsi"/>
          <w:szCs w:val="22"/>
        </w:rPr>
        <w:t xml:space="preserve">Stroke teams will implement the protocols through training in hospitals that will be followed by an </w:t>
      </w:r>
      <w:r w:rsidR="00050478">
        <w:rPr>
          <w:rFonts w:cstheme="minorHAnsi"/>
          <w:szCs w:val="22"/>
        </w:rPr>
        <w:t>i</w:t>
      </w:r>
      <w:r w:rsidRPr="00050478">
        <w:rPr>
          <w:rFonts w:cstheme="minorHAnsi"/>
          <w:szCs w:val="22"/>
        </w:rPr>
        <w:t>n-sit</w:t>
      </w:r>
      <w:r w:rsidR="00256EFC">
        <w:rPr>
          <w:rFonts w:cstheme="minorHAnsi"/>
          <w:szCs w:val="22"/>
        </w:rPr>
        <w:t>u</w:t>
      </w:r>
      <w:r w:rsidRPr="00050478">
        <w:rPr>
          <w:rFonts w:cstheme="minorHAnsi"/>
          <w:szCs w:val="22"/>
        </w:rPr>
        <w:t xml:space="preserve"> simulation involving the EMS teams as well. This will be followed up by regular trainings to keep sure the agreed actions are implemented by all Stroke team </w:t>
      </w:r>
      <w:r w:rsidR="00BB7D0B" w:rsidRPr="00050478">
        <w:rPr>
          <w:rFonts w:cstheme="minorHAnsi"/>
          <w:szCs w:val="22"/>
        </w:rPr>
        <w:t>members</w:t>
      </w:r>
      <w:r w:rsidRPr="00050478">
        <w:rPr>
          <w:rFonts w:cstheme="minorHAnsi"/>
          <w:szCs w:val="22"/>
        </w:rPr>
        <w:t xml:space="preserve">. </w:t>
      </w:r>
      <w:r w:rsidR="0025165A" w:rsidRPr="00050478">
        <w:rPr>
          <w:rFonts w:cstheme="minorHAnsi"/>
          <w:szCs w:val="22"/>
        </w:rPr>
        <w:t xml:space="preserve"> </w:t>
      </w:r>
    </w:p>
    <w:p w14:paraId="16F7C406" w14:textId="77777777" w:rsidR="009024A4" w:rsidRPr="00104A6F" w:rsidRDefault="009024A4" w:rsidP="00542FAD">
      <w:pPr>
        <w:rPr>
          <w:rFonts w:asciiTheme="minorHAnsi" w:hAnsiTheme="minorHAnsi" w:cstheme="minorHAnsi"/>
          <w:sz w:val="22"/>
          <w:szCs w:val="22"/>
          <w:lang w:val="en-US"/>
        </w:rPr>
      </w:pPr>
    </w:p>
    <w:p w14:paraId="3A27DEE4" w14:textId="77777777" w:rsidR="009024A4" w:rsidRPr="00104A6F" w:rsidRDefault="00094112" w:rsidP="00542FAD">
      <w:pPr>
        <w:rPr>
          <w:rFonts w:asciiTheme="minorHAnsi" w:hAnsiTheme="minorHAnsi" w:cstheme="minorHAnsi"/>
          <w:b/>
          <w:sz w:val="22"/>
          <w:szCs w:val="22"/>
          <w:lang w:val="en-US"/>
        </w:rPr>
      </w:pPr>
      <w:r w:rsidRPr="00104A6F">
        <w:rPr>
          <w:rFonts w:asciiTheme="minorHAnsi" w:hAnsiTheme="minorHAnsi" w:cstheme="minorHAnsi"/>
          <w:b/>
          <w:sz w:val="22"/>
          <w:szCs w:val="22"/>
          <w:lang w:val="en-US"/>
        </w:rPr>
        <w:lastRenderedPageBreak/>
        <w:t>Communication</w:t>
      </w:r>
      <w:r w:rsidR="009024A4" w:rsidRPr="00104A6F">
        <w:rPr>
          <w:rFonts w:asciiTheme="minorHAnsi" w:hAnsiTheme="minorHAnsi" w:cstheme="minorHAnsi"/>
          <w:b/>
          <w:sz w:val="22"/>
          <w:szCs w:val="22"/>
          <w:lang w:val="en-US"/>
        </w:rPr>
        <w:t xml:space="preserve"> channel</w:t>
      </w:r>
    </w:p>
    <w:p w14:paraId="269E99F6" w14:textId="72387DE5" w:rsidR="009024A4" w:rsidRPr="00050478" w:rsidRDefault="00094112" w:rsidP="00542FAD">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An</w:t>
      </w:r>
      <w:r w:rsidR="009024A4" w:rsidRPr="00050478">
        <w:rPr>
          <w:rFonts w:asciiTheme="minorHAnsi" w:eastAsiaTheme="minorEastAsia" w:hAnsiTheme="minorHAnsi" w:cstheme="minorHAnsi"/>
          <w:sz w:val="22"/>
          <w:szCs w:val="22"/>
          <w:lang w:val="en-GB" w:eastAsia="zh-CN" w:bidi="th-TH"/>
        </w:rPr>
        <w:t xml:space="preserve"> email chain will be created containing the email addresses of the Head of the Stroke unit, the Call </w:t>
      </w:r>
      <w:r w:rsidR="008966BE">
        <w:rPr>
          <w:rFonts w:asciiTheme="minorHAnsi" w:eastAsiaTheme="minorEastAsia" w:hAnsiTheme="minorHAnsi" w:cstheme="minorHAnsi"/>
          <w:sz w:val="22"/>
          <w:szCs w:val="22"/>
          <w:lang w:val="en-GB" w:eastAsia="zh-CN" w:bidi="th-TH"/>
        </w:rPr>
        <w:t>C</w:t>
      </w:r>
      <w:r w:rsidR="009024A4" w:rsidRPr="00050478">
        <w:rPr>
          <w:rFonts w:asciiTheme="minorHAnsi" w:eastAsiaTheme="minorEastAsia" w:hAnsiTheme="minorHAnsi" w:cstheme="minorHAnsi"/>
          <w:sz w:val="22"/>
          <w:szCs w:val="22"/>
          <w:lang w:val="en-GB" w:eastAsia="zh-CN" w:bidi="th-TH"/>
        </w:rPr>
        <w:t xml:space="preserve">entre </w:t>
      </w:r>
      <w:r w:rsidRPr="00050478">
        <w:rPr>
          <w:rFonts w:asciiTheme="minorHAnsi" w:eastAsiaTheme="minorEastAsia" w:hAnsiTheme="minorHAnsi" w:cstheme="minorHAnsi"/>
          <w:sz w:val="22"/>
          <w:szCs w:val="22"/>
          <w:lang w:val="en-GB" w:eastAsia="zh-CN" w:bidi="th-TH"/>
        </w:rPr>
        <w:t>Director</w:t>
      </w:r>
      <w:r w:rsidR="009024A4" w:rsidRPr="00050478">
        <w:rPr>
          <w:rFonts w:asciiTheme="minorHAnsi" w:eastAsiaTheme="minorEastAsia" w:hAnsiTheme="minorHAnsi" w:cstheme="minorHAnsi"/>
          <w:sz w:val="22"/>
          <w:szCs w:val="22"/>
          <w:lang w:val="en-GB" w:eastAsia="zh-CN" w:bidi="th-TH"/>
        </w:rPr>
        <w:t xml:space="preserve"> and the Head of the EMS </w:t>
      </w:r>
      <w:r w:rsidRPr="00050478">
        <w:rPr>
          <w:rFonts w:asciiTheme="minorHAnsi" w:eastAsiaTheme="minorEastAsia" w:hAnsiTheme="minorHAnsi" w:cstheme="minorHAnsi"/>
          <w:sz w:val="22"/>
          <w:szCs w:val="22"/>
          <w:lang w:val="en-GB" w:eastAsia="zh-CN" w:bidi="th-TH"/>
        </w:rPr>
        <w:t>service</w:t>
      </w:r>
      <w:r w:rsidR="009024A4" w:rsidRPr="00050478">
        <w:rPr>
          <w:rFonts w:asciiTheme="minorHAnsi" w:eastAsiaTheme="minorEastAsia" w:hAnsiTheme="minorHAnsi" w:cstheme="minorHAnsi"/>
          <w:sz w:val="22"/>
          <w:szCs w:val="22"/>
          <w:lang w:val="en-GB" w:eastAsia="zh-CN" w:bidi="th-TH"/>
        </w:rPr>
        <w:t xml:space="preserve">. This email chain </w:t>
      </w:r>
      <w:r w:rsidRPr="00050478">
        <w:rPr>
          <w:rFonts w:asciiTheme="minorHAnsi" w:eastAsiaTheme="minorEastAsia" w:hAnsiTheme="minorHAnsi" w:cstheme="minorHAnsi"/>
          <w:sz w:val="22"/>
          <w:szCs w:val="22"/>
          <w:lang w:val="en-GB" w:eastAsia="zh-CN" w:bidi="th-TH"/>
        </w:rPr>
        <w:t>will</w:t>
      </w:r>
      <w:r w:rsidR="009024A4" w:rsidRPr="00050478">
        <w:rPr>
          <w:rFonts w:asciiTheme="minorHAnsi" w:eastAsiaTheme="minorEastAsia" w:hAnsiTheme="minorHAnsi" w:cstheme="minorHAnsi"/>
          <w:sz w:val="22"/>
          <w:szCs w:val="22"/>
          <w:lang w:val="en-GB" w:eastAsia="zh-CN" w:bidi="th-TH"/>
        </w:rPr>
        <w:t xml:space="preserve"> be used to provide ongoing feedback of what </w:t>
      </w:r>
      <w:r w:rsidR="006C5427" w:rsidRPr="00050478">
        <w:rPr>
          <w:rFonts w:asciiTheme="minorHAnsi" w:eastAsiaTheme="minorEastAsia" w:hAnsiTheme="minorHAnsi" w:cstheme="minorHAnsi"/>
          <w:sz w:val="22"/>
          <w:szCs w:val="22"/>
          <w:lang w:val="en-GB" w:eastAsia="zh-CN" w:bidi="th-TH"/>
        </w:rPr>
        <w:t>works,</w:t>
      </w:r>
      <w:r w:rsidR="009024A4" w:rsidRPr="00050478">
        <w:rPr>
          <w:rFonts w:asciiTheme="minorHAnsi" w:eastAsiaTheme="minorEastAsia" w:hAnsiTheme="minorHAnsi" w:cstheme="minorHAnsi"/>
          <w:sz w:val="22"/>
          <w:szCs w:val="22"/>
          <w:lang w:val="en-GB" w:eastAsia="zh-CN" w:bidi="th-TH"/>
        </w:rPr>
        <w:t xml:space="preserve"> and challenges faced </w:t>
      </w:r>
      <w:r w:rsidRPr="00050478">
        <w:rPr>
          <w:rFonts w:asciiTheme="minorHAnsi" w:eastAsiaTheme="minorEastAsia" w:hAnsiTheme="minorHAnsi" w:cstheme="minorHAnsi"/>
          <w:sz w:val="22"/>
          <w:szCs w:val="22"/>
          <w:lang w:val="en-GB" w:eastAsia="zh-CN" w:bidi="th-TH"/>
        </w:rPr>
        <w:t>doing</w:t>
      </w:r>
      <w:r w:rsidR="009024A4" w:rsidRPr="00050478">
        <w:rPr>
          <w:rFonts w:asciiTheme="minorHAnsi" w:eastAsiaTheme="minorEastAsia" w:hAnsiTheme="minorHAnsi" w:cstheme="minorHAnsi"/>
          <w:sz w:val="22"/>
          <w:szCs w:val="22"/>
          <w:lang w:val="en-GB" w:eastAsia="zh-CN" w:bidi="th-TH"/>
        </w:rPr>
        <w:t xml:space="preserve"> implementation. </w:t>
      </w:r>
      <w:r w:rsidR="006C5427">
        <w:rPr>
          <w:rFonts w:asciiTheme="minorHAnsi" w:eastAsiaTheme="minorEastAsia" w:hAnsiTheme="minorHAnsi" w:cstheme="minorHAnsi"/>
          <w:sz w:val="22"/>
          <w:szCs w:val="22"/>
          <w:lang w:val="en-GB" w:eastAsia="zh-CN" w:bidi="th-TH"/>
        </w:rPr>
        <w:t xml:space="preserve">The project email address that will be used for all feedback regarding successful or lack of implementation of the agreed tasks will be _____________________. </w:t>
      </w:r>
    </w:p>
    <w:p w14:paraId="2D8530A2" w14:textId="77777777" w:rsidR="00E54C86" w:rsidRPr="00104A6F" w:rsidRDefault="00E54C86" w:rsidP="00542FAD">
      <w:pPr>
        <w:rPr>
          <w:rFonts w:asciiTheme="minorHAnsi" w:hAnsiTheme="minorHAnsi" w:cstheme="minorHAnsi"/>
          <w:b/>
          <w:sz w:val="22"/>
          <w:szCs w:val="22"/>
          <w:lang w:val="en-US"/>
        </w:rPr>
      </w:pPr>
    </w:p>
    <w:p w14:paraId="69A78E84" w14:textId="77777777" w:rsidR="009024A4" w:rsidRPr="00104A6F" w:rsidRDefault="00094112" w:rsidP="00542FAD">
      <w:pPr>
        <w:rPr>
          <w:rFonts w:asciiTheme="minorHAnsi" w:hAnsiTheme="minorHAnsi" w:cstheme="minorHAnsi"/>
          <w:b/>
          <w:sz w:val="22"/>
          <w:szCs w:val="22"/>
          <w:lang w:val="en-US"/>
        </w:rPr>
      </w:pPr>
      <w:r w:rsidRPr="00104A6F">
        <w:rPr>
          <w:rFonts w:asciiTheme="minorHAnsi" w:hAnsiTheme="minorHAnsi" w:cstheme="minorHAnsi"/>
          <w:b/>
          <w:sz w:val="22"/>
          <w:szCs w:val="22"/>
          <w:lang w:val="en-US"/>
        </w:rPr>
        <w:t>Quarterly</w:t>
      </w:r>
      <w:r w:rsidR="009024A4" w:rsidRPr="00104A6F">
        <w:rPr>
          <w:rFonts w:asciiTheme="minorHAnsi" w:hAnsiTheme="minorHAnsi" w:cstheme="minorHAnsi"/>
          <w:b/>
          <w:sz w:val="22"/>
          <w:szCs w:val="22"/>
          <w:lang w:val="en-US"/>
        </w:rPr>
        <w:t xml:space="preserve"> feedback meetings</w:t>
      </w:r>
    </w:p>
    <w:p w14:paraId="5C134BB9" w14:textId="77777777" w:rsidR="00E54C86" w:rsidRPr="00050478" w:rsidRDefault="00E54C86" w:rsidP="00542FAD">
      <w:pPr>
        <w:rPr>
          <w:rFonts w:asciiTheme="minorHAnsi" w:eastAsiaTheme="minorEastAsia" w:hAnsiTheme="minorHAnsi" w:cstheme="minorHAnsi"/>
          <w:sz w:val="22"/>
          <w:szCs w:val="22"/>
          <w:lang w:val="en-GB" w:eastAsia="zh-CN" w:bidi="th-TH"/>
        </w:rPr>
      </w:pPr>
    </w:p>
    <w:p w14:paraId="6B4CD604" w14:textId="77777777" w:rsidR="00E54C86" w:rsidRPr="00050478" w:rsidRDefault="00E54C86" w:rsidP="00E54C8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 xml:space="preserve">The EMS Company and </w:t>
      </w:r>
      <w:r w:rsidR="00191E36" w:rsidRPr="00050478">
        <w:rPr>
          <w:rFonts w:asciiTheme="minorHAnsi" w:eastAsiaTheme="minorEastAsia" w:hAnsiTheme="minorHAnsi" w:cstheme="minorHAnsi"/>
          <w:sz w:val="22"/>
          <w:szCs w:val="22"/>
          <w:lang w:val="en-GB" w:eastAsia="zh-CN" w:bidi="th-TH"/>
        </w:rPr>
        <w:t>the</w:t>
      </w:r>
      <w:r w:rsidRPr="00050478">
        <w:rPr>
          <w:rFonts w:asciiTheme="minorHAnsi" w:eastAsiaTheme="minorEastAsia" w:hAnsiTheme="minorHAnsi" w:cstheme="minorHAnsi"/>
          <w:sz w:val="22"/>
          <w:szCs w:val="22"/>
          <w:lang w:val="en-GB" w:eastAsia="zh-CN" w:bidi="th-TH"/>
        </w:rPr>
        <w:t xml:space="preserve"> hospital shall carry out a joint collection and evaluation of data on the practical application of this Memorandum, no later than 6 months after the date of signature of the Memorandum, with a view to further</w:t>
      </w:r>
      <w:r w:rsidR="00191E36" w:rsidRPr="00050478">
        <w:rPr>
          <w:rFonts w:asciiTheme="minorHAnsi" w:eastAsiaTheme="minorEastAsia" w:hAnsiTheme="minorHAnsi" w:cstheme="minorHAnsi"/>
          <w:sz w:val="22"/>
          <w:szCs w:val="22"/>
          <w:lang w:val="en-GB" w:eastAsia="zh-CN" w:bidi="th-TH"/>
        </w:rPr>
        <w:t xml:space="preserve"> improve the </w:t>
      </w:r>
      <w:r w:rsidRPr="00050478">
        <w:rPr>
          <w:rFonts w:asciiTheme="minorHAnsi" w:eastAsiaTheme="minorEastAsia" w:hAnsiTheme="minorHAnsi" w:cstheme="minorHAnsi"/>
          <w:sz w:val="22"/>
          <w:szCs w:val="22"/>
          <w:lang w:val="en-GB" w:eastAsia="zh-CN" w:bidi="th-TH"/>
        </w:rPr>
        <w:t xml:space="preserve">procedure for the management of patients with </w:t>
      </w:r>
      <w:r w:rsidR="00191E36" w:rsidRPr="00050478">
        <w:rPr>
          <w:rFonts w:asciiTheme="minorHAnsi" w:eastAsiaTheme="minorEastAsia" w:hAnsiTheme="minorHAnsi" w:cstheme="minorHAnsi"/>
          <w:sz w:val="22"/>
          <w:szCs w:val="22"/>
          <w:lang w:val="en-GB" w:eastAsia="zh-CN" w:bidi="th-TH"/>
        </w:rPr>
        <w:t>acute stroke</w:t>
      </w:r>
      <w:r w:rsidRPr="00050478">
        <w:rPr>
          <w:rFonts w:asciiTheme="minorHAnsi" w:eastAsiaTheme="minorEastAsia" w:hAnsiTheme="minorHAnsi" w:cstheme="minorHAnsi"/>
          <w:sz w:val="22"/>
          <w:szCs w:val="22"/>
          <w:lang w:val="en-GB" w:eastAsia="zh-CN" w:bidi="th-TH"/>
        </w:rPr>
        <w:t>.</w:t>
      </w:r>
    </w:p>
    <w:p w14:paraId="7DBB412C" w14:textId="77777777" w:rsidR="00191E36" w:rsidRPr="00050478" w:rsidRDefault="00191E36" w:rsidP="00E54C86">
      <w:pPr>
        <w:rPr>
          <w:rFonts w:asciiTheme="minorHAnsi" w:eastAsiaTheme="minorEastAsia" w:hAnsiTheme="minorHAnsi" w:cstheme="minorHAnsi"/>
          <w:sz w:val="22"/>
          <w:szCs w:val="22"/>
          <w:lang w:val="en-GB" w:eastAsia="zh-CN" w:bidi="th-TH"/>
        </w:rPr>
      </w:pPr>
    </w:p>
    <w:p w14:paraId="13C04094" w14:textId="014AD02E" w:rsidR="00191E36" w:rsidRPr="00050478" w:rsidRDefault="00191E36" w:rsidP="00191E3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 xml:space="preserve">A quarterly meeting will be scheduled </w:t>
      </w:r>
      <w:r w:rsidR="008966BE">
        <w:rPr>
          <w:rFonts w:asciiTheme="minorHAnsi" w:eastAsiaTheme="minorEastAsia" w:hAnsiTheme="minorHAnsi" w:cstheme="minorHAnsi"/>
          <w:sz w:val="22"/>
          <w:szCs w:val="22"/>
          <w:lang w:val="en-GB" w:eastAsia="zh-CN" w:bidi="th-TH"/>
        </w:rPr>
        <w:t>with</w:t>
      </w:r>
      <w:r w:rsidR="008966BE" w:rsidRPr="00050478">
        <w:rPr>
          <w:rFonts w:asciiTheme="minorHAnsi" w:eastAsiaTheme="minorEastAsia" w:hAnsiTheme="minorHAnsi" w:cstheme="minorHAnsi"/>
          <w:sz w:val="22"/>
          <w:szCs w:val="22"/>
          <w:lang w:val="en-GB" w:eastAsia="zh-CN" w:bidi="th-TH"/>
        </w:rPr>
        <w:t xml:space="preserve"> </w:t>
      </w:r>
      <w:r w:rsidRPr="00050478">
        <w:rPr>
          <w:rFonts w:asciiTheme="minorHAnsi" w:eastAsiaTheme="minorEastAsia" w:hAnsiTheme="minorHAnsi" w:cstheme="minorHAnsi"/>
          <w:sz w:val="22"/>
          <w:szCs w:val="22"/>
          <w:lang w:val="en-GB" w:eastAsia="zh-CN" w:bidi="th-TH"/>
        </w:rPr>
        <w:t xml:space="preserve">the different role players that </w:t>
      </w:r>
      <w:r w:rsidR="008966BE" w:rsidRPr="00050478">
        <w:rPr>
          <w:rFonts w:asciiTheme="minorHAnsi" w:eastAsiaTheme="minorEastAsia" w:hAnsiTheme="minorHAnsi" w:cstheme="minorHAnsi"/>
          <w:sz w:val="22"/>
          <w:szCs w:val="22"/>
          <w:lang w:val="en-GB" w:eastAsia="zh-CN" w:bidi="th-TH"/>
        </w:rPr>
        <w:t>ha</w:t>
      </w:r>
      <w:r w:rsidR="008966BE">
        <w:rPr>
          <w:rFonts w:asciiTheme="minorHAnsi" w:eastAsiaTheme="minorEastAsia" w:hAnsiTheme="minorHAnsi" w:cstheme="minorHAnsi"/>
          <w:sz w:val="22"/>
          <w:szCs w:val="22"/>
          <w:lang w:val="en-GB" w:eastAsia="zh-CN" w:bidi="th-TH"/>
        </w:rPr>
        <w:t>ve</w:t>
      </w:r>
      <w:r w:rsidR="008966BE" w:rsidRPr="00050478">
        <w:rPr>
          <w:rFonts w:asciiTheme="minorHAnsi" w:eastAsiaTheme="minorEastAsia" w:hAnsiTheme="minorHAnsi" w:cstheme="minorHAnsi"/>
          <w:sz w:val="22"/>
          <w:szCs w:val="22"/>
          <w:lang w:val="en-GB" w:eastAsia="zh-CN" w:bidi="th-TH"/>
        </w:rPr>
        <w:t xml:space="preserve"> </w:t>
      </w:r>
      <w:r w:rsidRPr="00050478">
        <w:rPr>
          <w:rFonts w:asciiTheme="minorHAnsi" w:eastAsiaTheme="minorEastAsia" w:hAnsiTheme="minorHAnsi" w:cstheme="minorHAnsi"/>
          <w:sz w:val="22"/>
          <w:szCs w:val="22"/>
          <w:lang w:val="en-GB" w:eastAsia="zh-CN" w:bidi="th-TH"/>
        </w:rPr>
        <w:t xml:space="preserve">an impact on this procedure. Representatives from the neurological department, Call </w:t>
      </w:r>
      <w:r w:rsidR="008966BE">
        <w:rPr>
          <w:rFonts w:asciiTheme="minorHAnsi" w:eastAsiaTheme="minorEastAsia" w:hAnsiTheme="minorHAnsi" w:cstheme="minorHAnsi"/>
          <w:sz w:val="22"/>
          <w:szCs w:val="22"/>
          <w:lang w:val="en-GB" w:eastAsia="zh-CN" w:bidi="th-TH"/>
        </w:rPr>
        <w:t>C</w:t>
      </w:r>
      <w:r w:rsidR="008966BE" w:rsidRPr="00050478">
        <w:rPr>
          <w:rFonts w:asciiTheme="minorHAnsi" w:eastAsiaTheme="minorEastAsia" w:hAnsiTheme="minorHAnsi" w:cstheme="minorHAnsi"/>
          <w:sz w:val="22"/>
          <w:szCs w:val="22"/>
          <w:lang w:val="en-GB" w:eastAsia="zh-CN" w:bidi="th-TH"/>
        </w:rPr>
        <w:t xml:space="preserve">entre </w:t>
      </w:r>
      <w:r w:rsidRPr="00050478">
        <w:rPr>
          <w:rFonts w:asciiTheme="minorHAnsi" w:eastAsiaTheme="minorEastAsia" w:hAnsiTheme="minorHAnsi" w:cstheme="minorHAnsi"/>
          <w:sz w:val="22"/>
          <w:szCs w:val="22"/>
          <w:lang w:val="en-GB" w:eastAsia="zh-CN" w:bidi="th-TH"/>
        </w:rPr>
        <w:t xml:space="preserve">representatives and representatives from the EMS service will provide feedback in terms </w:t>
      </w:r>
      <w:r w:rsidR="008966BE">
        <w:rPr>
          <w:rFonts w:asciiTheme="minorHAnsi" w:eastAsiaTheme="minorEastAsia" w:hAnsiTheme="minorHAnsi" w:cstheme="minorHAnsi"/>
          <w:sz w:val="22"/>
          <w:szCs w:val="22"/>
          <w:lang w:val="en-GB" w:eastAsia="zh-CN" w:bidi="th-TH"/>
        </w:rPr>
        <w:t xml:space="preserve">of </w:t>
      </w:r>
      <w:r w:rsidRPr="00050478">
        <w:rPr>
          <w:rFonts w:asciiTheme="minorHAnsi" w:eastAsiaTheme="minorEastAsia" w:hAnsiTheme="minorHAnsi" w:cstheme="minorHAnsi"/>
          <w:sz w:val="22"/>
          <w:szCs w:val="22"/>
          <w:lang w:val="en-GB" w:eastAsia="zh-CN" w:bidi="th-TH"/>
        </w:rPr>
        <w:t xml:space="preserve">their quality parameters versus </w:t>
      </w:r>
      <w:r w:rsidR="008966BE">
        <w:rPr>
          <w:rFonts w:asciiTheme="minorHAnsi" w:eastAsiaTheme="minorEastAsia" w:hAnsiTheme="minorHAnsi" w:cstheme="minorHAnsi"/>
          <w:sz w:val="22"/>
          <w:szCs w:val="22"/>
          <w:lang w:val="en-GB" w:eastAsia="zh-CN" w:bidi="th-TH"/>
        </w:rPr>
        <w:t xml:space="preserve">the </w:t>
      </w:r>
      <w:r w:rsidRPr="00050478">
        <w:rPr>
          <w:rFonts w:asciiTheme="minorHAnsi" w:eastAsiaTheme="minorEastAsia" w:hAnsiTheme="minorHAnsi" w:cstheme="minorHAnsi"/>
          <w:sz w:val="22"/>
          <w:szCs w:val="22"/>
          <w:lang w:val="en-GB" w:eastAsia="zh-CN" w:bidi="th-TH"/>
        </w:rPr>
        <w:t>target</w:t>
      </w:r>
      <w:r w:rsidR="008966BE">
        <w:rPr>
          <w:rFonts w:asciiTheme="minorHAnsi" w:eastAsiaTheme="minorEastAsia" w:hAnsiTheme="minorHAnsi" w:cstheme="minorHAnsi"/>
          <w:sz w:val="22"/>
          <w:szCs w:val="22"/>
          <w:lang w:val="en-GB" w:eastAsia="zh-CN" w:bidi="th-TH"/>
        </w:rPr>
        <w:t>,</w:t>
      </w:r>
      <w:r w:rsidRPr="00050478">
        <w:rPr>
          <w:rFonts w:asciiTheme="minorHAnsi" w:eastAsiaTheme="minorEastAsia" w:hAnsiTheme="minorHAnsi" w:cstheme="minorHAnsi"/>
          <w:sz w:val="22"/>
          <w:szCs w:val="22"/>
          <w:lang w:val="en-GB" w:eastAsia="zh-CN" w:bidi="th-TH"/>
        </w:rPr>
        <w:t xml:space="preserve"> as well as feedback in general in terms of the implementation challenges, successes etc. </w:t>
      </w:r>
    </w:p>
    <w:p w14:paraId="517A3087" w14:textId="77777777" w:rsidR="00191E36" w:rsidRPr="00050478" w:rsidRDefault="00191E36" w:rsidP="00E54C86">
      <w:pPr>
        <w:rPr>
          <w:rFonts w:asciiTheme="minorHAnsi" w:eastAsiaTheme="minorEastAsia" w:hAnsiTheme="minorHAnsi" w:cstheme="minorHAnsi"/>
          <w:sz w:val="22"/>
          <w:szCs w:val="22"/>
          <w:lang w:val="en-GB" w:eastAsia="zh-CN" w:bidi="th-TH"/>
        </w:rPr>
      </w:pPr>
    </w:p>
    <w:p w14:paraId="57A47ED0" w14:textId="77777777" w:rsidR="00191E36" w:rsidRPr="00050478" w:rsidRDefault="00191E36" w:rsidP="00E54C86">
      <w:pPr>
        <w:rPr>
          <w:rFonts w:asciiTheme="minorHAnsi" w:eastAsiaTheme="minorEastAsia" w:hAnsiTheme="minorHAnsi" w:cstheme="minorHAnsi"/>
          <w:sz w:val="22"/>
          <w:szCs w:val="22"/>
          <w:lang w:val="en-GB" w:eastAsia="zh-CN" w:bidi="th-TH"/>
        </w:rPr>
      </w:pPr>
    </w:p>
    <w:p w14:paraId="5CA1CE3F" w14:textId="29471E2E" w:rsidR="00E54C86" w:rsidRPr="00050478" w:rsidRDefault="00E54C86" w:rsidP="00E54C8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 xml:space="preserve">This Memorandum shall be valid and effective from the date of its signature by the authorised persons </w:t>
      </w:r>
      <w:r w:rsidR="008966BE">
        <w:rPr>
          <w:rFonts w:asciiTheme="minorHAnsi" w:eastAsiaTheme="minorEastAsia" w:hAnsiTheme="minorHAnsi" w:cstheme="minorHAnsi"/>
          <w:sz w:val="22"/>
          <w:szCs w:val="22"/>
          <w:lang w:val="en-GB" w:eastAsia="zh-CN" w:bidi="th-TH"/>
        </w:rPr>
        <w:t>from</w:t>
      </w:r>
      <w:r w:rsidR="008966BE" w:rsidRPr="00050478">
        <w:rPr>
          <w:rFonts w:asciiTheme="minorHAnsi" w:eastAsiaTheme="minorEastAsia" w:hAnsiTheme="minorHAnsi" w:cstheme="minorHAnsi"/>
          <w:sz w:val="22"/>
          <w:szCs w:val="22"/>
          <w:lang w:val="en-GB" w:eastAsia="zh-CN" w:bidi="th-TH"/>
        </w:rPr>
        <w:t xml:space="preserve"> </w:t>
      </w:r>
      <w:r w:rsidRPr="00050478">
        <w:rPr>
          <w:rFonts w:asciiTheme="minorHAnsi" w:eastAsiaTheme="minorEastAsia" w:hAnsiTheme="minorHAnsi" w:cstheme="minorHAnsi"/>
          <w:sz w:val="22"/>
          <w:szCs w:val="22"/>
          <w:lang w:val="en-GB" w:eastAsia="zh-CN" w:bidi="th-TH"/>
        </w:rPr>
        <w:t xml:space="preserve">the </w:t>
      </w:r>
      <w:r w:rsidR="00191E36" w:rsidRPr="00050478">
        <w:rPr>
          <w:rFonts w:asciiTheme="minorHAnsi" w:eastAsiaTheme="minorEastAsia" w:hAnsiTheme="minorHAnsi" w:cstheme="minorHAnsi"/>
          <w:sz w:val="22"/>
          <w:szCs w:val="22"/>
          <w:lang w:val="en-GB" w:eastAsia="zh-CN" w:bidi="th-TH"/>
        </w:rPr>
        <w:t>EMS Company</w:t>
      </w:r>
      <w:r w:rsidRPr="00050478">
        <w:rPr>
          <w:rFonts w:asciiTheme="minorHAnsi" w:eastAsiaTheme="minorEastAsia" w:hAnsiTheme="minorHAnsi" w:cstheme="minorHAnsi"/>
          <w:sz w:val="22"/>
          <w:szCs w:val="22"/>
          <w:lang w:val="en-GB" w:eastAsia="zh-CN" w:bidi="th-TH"/>
        </w:rPr>
        <w:t xml:space="preserve"> and for the hospital. </w:t>
      </w:r>
      <w:r w:rsidR="00191E36" w:rsidRPr="00050478">
        <w:rPr>
          <w:rFonts w:asciiTheme="minorHAnsi" w:eastAsiaTheme="minorEastAsia" w:hAnsiTheme="minorHAnsi" w:cstheme="minorHAnsi"/>
          <w:sz w:val="22"/>
          <w:szCs w:val="22"/>
          <w:lang w:val="en-GB" w:eastAsia="zh-CN" w:bidi="th-TH"/>
        </w:rPr>
        <w:t>A</w:t>
      </w:r>
      <w:r w:rsidRPr="00050478">
        <w:rPr>
          <w:rFonts w:asciiTheme="minorHAnsi" w:eastAsiaTheme="minorEastAsia" w:hAnsiTheme="minorHAnsi" w:cstheme="minorHAnsi"/>
          <w:sz w:val="22"/>
          <w:szCs w:val="22"/>
          <w:lang w:val="en-GB" w:eastAsia="zh-CN" w:bidi="th-TH"/>
        </w:rPr>
        <w:t xml:space="preserve">mendment of the Memorandum is possible only by written agreement of both parties to the Memorandum. Unilateral </w:t>
      </w:r>
      <w:r w:rsidR="00191E36" w:rsidRPr="00050478">
        <w:rPr>
          <w:rFonts w:asciiTheme="minorHAnsi" w:eastAsiaTheme="minorEastAsia" w:hAnsiTheme="minorHAnsi" w:cstheme="minorHAnsi"/>
          <w:sz w:val="22"/>
          <w:szCs w:val="22"/>
          <w:lang w:val="en-GB" w:eastAsia="zh-CN" w:bidi="th-TH"/>
        </w:rPr>
        <w:t>withdrawal</w:t>
      </w:r>
      <w:r w:rsidRPr="00050478">
        <w:rPr>
          <w:rFonts w:asciiTheme="minorHAnsi" w:eastAsiaTheme="minorEastAsia" w:hAnsiTheme="minorHAnsi" w:cstheme="minorHAnsi"/>
          <w:sz w:val="22"/>
          <w:szCs w:val="22"/>
          <w:lang w:val="en-GB" w:eastAsia="zh-CN" w:bidi="th-TH"/>
        </w:rPr>
        <w:t xml:space="preserve"> from</w:t>
      </w:r>
      <w:r w:rsidR="00191E36" w:rsidRPr="00050478">
        <w:rPr>
          <w:rFonts w:asciiTheme="minorHAnsi" w:eastAsiaTheme="minorEastAsia" w:hAnsiTheme="minorHAnsi" w:cstheme="minorHAnsi"/>
          <w:sz w:val="22"/>
          <w:szCs w:val="22"/>
          <w:lang w:val="en-GB" w:eastAsia="zh-CN" w:bidi="th-TH"/>
        </w:rPr>
        <w:t xml:space="preserve"> </w:t>
      </w:r>
      <w:r w:rsidRPr="00050478">
        <w:rPr>
          <w:rFonts w:asciiTheme="minorHAnsi" w:eastAsiaTheme="minorEastAsia" w:hAnsiTheme="minorHAnsi" w:cstheme="minorHAnsi"/>
          <w:sz w:val="22"/>
          <w:szCs w:val="22"/>
          <w:lang w:val="en-GB" w:eastAsia="zh-CN" w:bidi="th-TH"/>
        </w:rPr>
        <w:t>this Memorandum must be made in writing and is effective from</w:t>
      </w:r>
      <w:r w:rsidR="00191E36" w:rsidRPr="00050478">
        <w:rPr>
          <w:rFonts w:asciiTheme="minorHAnsi" w:eastAsiaTheme="minorEastAsia" w:hAnsiTheme="minorHAnsi" w:cstheme="minorHAnsi"/>
          <w:sz w:val="22"/>
          <w:szCs w:val="22"/>
          <w:lang w:val="en-GB" w:eastAsia="zh-CN" w:bidi="th-TH"/>
        </w:rPr>
        <w:t xml:space="preserve"> </w:t>
      </w:r>
      <w:r w:rsidRPr="00050478">
        <w:rPr>
          <w:rFonts w:asciiTheme="minorHAnsi" w:eastAsiaTheme="minorEastAsia" w:hAnsiTheme="minorHAnsi" w:cstheme="minorHAnsi"/>
          <w:sz w:val="22"/>
          <w:szCs w:val="22"/>
          <w:lang w:val="en-GB" w:eastAsia="zh-CN" w:bidi="th-TH"/>
        </w:rPr>
        <w:t xml:space="preserve">the moment of its delivery to the other </w:t>
      </w:r>
      <w:r w:rsidR="00191E36" w:rsidRPr="00050478">
        <w:rPr>
          <w:rFonts w:asciiTheme="minorHAnsi" w:eastAsiaTheme="minorEastAsia" w:hAnsiTheme="minorHAnsi" w:cstheme="minorHAnsi"/>
          <w:sz w:val="22"/>
          <w:szCs w:val="22"/>
          <w:lang w:val="en-GB" w:eastAsia="zh-CN" w:bidi="th-TH"/>
        </w:rPr>
        <w:t xml:space="preserve">party </w:t>
      </w:r>
      <w:r w:rsidR="008966BE">
        <w:rPr>
          <w:rFonts w:asciiTheme="minorHAnsi" w:eastAsiaTheme="minorEastAsia" w:hAnsiTheme="minorHAnsi" w:cstheme="minorHAnsi"/>
          <w:sz w:val="22"/>
          <w:szCs w:val="22"/>
          <w:lang w:val="en-GB" w:eastAsia="zh-CN" w:bidi="th-TH"/>
        </w:rPr>
        <w:t>of</w:t>
      </w:r>
      <w:r w:rsidR="008966BE" w:rsidRPr="00050478">
        <w:rPr>
          <w:rFonts w:asciiTheme="minorHAnsi" w:eastAsiaTheme="minorEastAsia" w:hAnsiTheme="minorHAnsi" w:cstheme="minorHAnsi"/>
          <w:sz w:val="22"/>
          <w:szCs w:val="22"/>
          <w:lang w:val="en-GB" w:eastAsia="zh-CN" w:bidi="th-TH"/>
        </w:rPr>
        <w:t xml:space="preserve"> </w:t>
      </w:r>
      <w:r w:rsidR="00191E36" w:rsidRPr="00050478">
        <w:rPr>
          <w:rFonts w:asciiTheme="minorHAnsi" w:eastAsiaTheme="minorEastAsia" w:hAnsiTheme="minorHAnsi" w:cstheme="minorHAnsi"/>
          <w:sz w:val="22"/>
          <w:szCs w:val="22"/>
          <w:lang w:val="en-GB" w:eastAsia="zh-CN" w:bidi="th-TH"/>
        </w:rPr>
        <w:t>this</w:t>
      </w:r>
      <w:r w:rsidRPr="00050478">
        <w:rPr>
          <w:rFonts w:asciiTheme="minorHAnsi" w:eastAsiaTheme="minorEastAsia" w:hAnsiTheme="minorHAnsi" w:cstheme="minorHAnsi"/>
          <w:sz w:val="22"/>
          <w:szCs w:val="22"/>
          <w:lang w:val="en-GB" w:eastAsia="zh-CN" w:bidi="th-TH"/>
        </w:rPr>
        <w:t xml:space="preserve"> memorandum.</w:t>
      </w:r>
    </w:p>
    <w:p w14:paraId="46723B2D" w14:textId="77777777" w:rsidR="00E54C86" w:rsidRPr="00050478" w:rsidRDefault="00E54C86" w:rsidP="00542FAD">
      <w:pPr>
        <w:rPr>
          <w:rFonts w:asciiTheme="minorHAnsi" w:eastAsiaTheme="minorEastAsia" w:hAnsiTheme="minorHAnsi" w:cstheme="minorHAnsi"/>
          <w:sz w:val="22"/>
          <w:szCs w:val="22"/>
          <w:lang w:val="en-GB" w:eastAsia="zh-CN" w:bidi="th-TH"/>
        </w:rPr>
      </w:pPr>
    </w:p>
    <w:p w14:paraId="27550398" w14:textId="77777777" w:rsidR="009024A4" w:rsidRPr="00050478" w:rsidRDefault="00191E36" w:rsidP="00542FAD">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Signed on behalf of the EMS Company</w:t>
      </w:r>
    </w:p>
    <w:p w14:paraId="03779452" w14:textId="77777777" w:rsidR="00191E36" w:rsidRPr="00050478" w:rsidRDefault="00191E36" w:rsidP="00542FAD">
      <w:pPr>
        <w:rPr>
          <w:rFonts w:asciiTheme="minorHAnsi" w:eastAsiaTheme="minorEastAsia" w:hAnsiTheme="minorHAnsi" w:cstheme="minorHAnsi"/>
          <w:sz w:val="22"/>
          <w:szCs w:val="22"/>
          <w:lang w:val="en-GB" w:eastAsia="zh-CN" w:bidi="th-TH"/>
        </w:rPr>
      </w:pPr>
    </w:p>
    <w:p w14:paraId="1D81C6D0" w14:textId="77777777" w:rsidR="00191E36" w:rsidRPr="00050478" w:rsidRDefault="00191E36" w:rsidP="00542FAD">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___________________</w:t>
      </w:r>
      <w:r w:rsidRPr="00050478">
        <w:rPr>
          <w:rFonts w:asciiTheme="minorHAnsi" w:eastAsiaTheme="minorEastAsia" w:hAnsiTheme="minorHAnsi" w:cstheme="minorHAnsi"/>
          <w:sz w:val="22"/>
          <w:szCs w:val="22"/>
          <w:lang w:val="en-GB" w:eastAsia="zh-CN" w:bidi="th-TH"/>
        </w:rPr>
        <w:tab/>
        <w:t>________________ __________  ______________</w:t>
      </w:r>
    </w:p>
    <w:p w14:paraId="16B4D5CF" w14:textId="77777777" w:rsidR="006F47D4" w:rsidRPr="00050478" w:rsidRDefault="00191E36" w:rsidP="00E66EDD">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Name</w:t>
      </w:r>
      <w:r w:rsidRPr="00050478">
        <w:rPr>
          <w:rFonts w:asciiTheme="minorHAnsi" w:eastAsiaTheme="minorEastAsia" w:hAnsiTheme="minorHAnsi" w:cstheme="minorHAnsi"/>
          <w:sz w:val="22"/>
          <w:szCs w:val="22"/>
          <w:lang w:val="en-GB" w:eastAsia="zh-CN" w:bidi="th-TH"/>
        </w:rPr>
        <w:tab/>
      </w:r>
      <w:r w:rsidRPr="00050478">
        <w:rPr>
          <w:rFonts w:asciiTheme="minorHAnsi" w:eastAsiaTheme="minorEastAsia" w:hAnsiTheme="minorHAnsi" w:cstheme="minorHAnsi"/>
          <w:sz w:val="22"/>
          <w:szCs w:val="22"/>
          <w:lang w:val="en-GB" w:eastAsia="zh-CN" w:bidi="th-TH"/>
        </w:rPr>
        <w:tab/>
      </w:r>
      <w:r w:rsidRPr="00050478">
        <w:rPr>
          <w:rFonts w:asciiTheme="minorHAnsi" w:eastAsiaTheme="minorEastAsia" w:hAnsiTheme="minorHAnsi" w:cstheme="minorHAnsi"/>
          <w:sz w:val="22"/>
          <w:szCs w:val="22"/>
          <w:lang w:val="en-GB" w:eastAsia="zh-CN" w:bidi="th-TH"/>
        </w:rPr>
        <w:tab/>
        <w:t>Company</w:t>
      </w:r>
      <w:r w:rsidRPr="00050478">
        <w:rPr>
          <w:rFonts w:asciiTheme="minorHAnsi" w:eastAsiaTheme="minorEastAsia" w:hAnsiTheme="minorHAnsi" w:cstheme="minorHAnsi"/>
          <w:sz w:val="22"/>
          <w:szCs w:val="22"/>
          <w:lang w:val="en-GB" w:eastAsia="zh-CN" w:bidi="th-TH"/>
        </w:rPr>
        <w:tab/>
        <w:t xml:space="preserve">        Date</w:t>
      </w:r>
      <w:r w:rsidRPr="00050478">
        <w:rPr>
          <w:rFonts w:asciiTheme="minorHAnsi" w:eastAsiaTheme="minorEastAsia" w:hAnsiTheme="minorHAnsi" w:cstheme="minorHAnsi"/>
          <w:sz w:val="22"/>
          <w:szCs w:val="22"/>
          <w:lang w:val="en-GB" w:eastAsia="zh-CN" w:bidi="th-TH"/>
        </w:rPr>
        <w:tab/>
        <w:t xml:space="preserve">    Place</w:t>
      </w:r>
    </w:p>
    <w:p w14:paraId="327B1B2D" w14:textId="77777777" w:rsidR="003B6F7E" w:rsidRPr="00104A6F" w:rsidRDefault="003B6F7E" w:rsidP="00E66EDD">
      <w:pPr>
        <w:rPr>
          <w:rFonts w:asciiTheme="minorHAnsi" w:hAnsiTheme="minorHAnsi" w:cstheme="minorHAnsi"/>
          <w:sz w:val="22"/>
          <w:szCs w:val="22"/>
          <w:lang w:val="en-US"/>
        </w:rPr>
      </w:pPr>
      <w:r w:rsidRPr="00104A6F">
        <w:rPr>
          <w:rFonts w:asciiTheme="minorHAnsi" w:hAnsiTheme="minorHAnsi" w:cstheme="minorHAnsi"/>
          <w:sz w:val="22"/>
          <w:szCs w:val="22"/>
          <w:lang w:val="en-US"/>
        </w:rPr>
        <w:t xml:space="preserve"> </w:t>
      </w:r>
    </w:p>
    <w:p w14:paraId="37CE50EF" w14:textId="77777777" w:rsidR="00191E36" w:rsidRPr="00104A6F" w:rsidRDefault="00191E36" w:rsidP="00191E36">
      <w:pPr>
        <w:rPr>
          <w:rFonts w:asciiTheme="minorHAnsi" w:hAnsiTheme="minorHAnsi" w:cstheme="minorHAnsi"/>
          <w:sz w:val="22"/>
          <w:szCs w:val="22"/>
          <w:lang w:val="en-US"/>
        </w:rPr>
      </w:pPr>
    </w:p>
    <w:p w14:paraId="0103B486" w14:textId="77777777" w:rsidR="00191E36" w:rsidRPr="00050478" w:rsidRDefault="00191E36" w:rsidP="00191E3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Signed on behalf of the Neurology Department of the Hospital</w:t>
      </w:r>
    </w:p>
    <w:p w14:paraId="0631280A" w14:textId="77777777" w:rsidR="00191E36" w:rsidRPr="00050478" w:rsidRDefault="00191E36" w:rsidP="00191E36">
      <w:pPr>
        <w:rPr>
          <w:rFonts w:asciiTheme="minorHAnsi" w:eastAsiaTheme="minorEastAsia" w:hAnsiTheme="minorHAnsi" w:cstheme="minorHAnsi"/>
          <w:sz w:val="22"/>
          <w:szCs w:val="22"/>
          <w:lang w:val="en-GB" w:eastAsia="zh-CN" w:bidi="th-TH"/>
        </w:rPr>
      </w:pPr>
    </w:p>
    <w:p w14:paraId="26D9B352" w14:textId="77777777" w:rsidR="00191E36" w:rsidRPr="00050478" w:rsidRDefault="00191E36" w:rsidP="00191E3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___________________</w:t>
      </w:r>
      <w:r w:rsidRPr="00050478">
        <w:rPr>
          <w:rFonts w:asciiTheme="minorHAnsi" w:eastAsiaTheme="minorEastAsia" w:hAnsiTheme="minorHAnsi" w:cstheme="minorHAnsi"/>
          <w:sz w:val="22"/>
          <w:szCs w:val="22"/>
          <w:lang w:val="en-GB" w:eastAsia="zh-CN" w:bidi="th-TH"/>
        </w:rPr>
        <w:tab/>
        <w:t>________________ __________  ______________</w:t>
      </w:r>
    </w:p>
    <w:p w14:paraId="08C10BCB" w14:textId="77777777" w:rsidR="00191E36" w:rsidRPr="00050478" w:rsidRDefault="00191E36" w:rsidP="00191E36">
      <w:pPr>
        <w:rPr>
          <w:rFonts w:asciiTheme="minorHAnsi" w:eastAsiaTheme="minorEastAsia" w:hAnsiTheme="minorHAnsi" w:cstheme="minorHAnsi"/>
          <w:sz w:val="22"/>
          <w:szCs w:val="22"/>
          <w:lang w:val="en-GB" w:eastAsia="zh-CN" w:bidi="th-TH"/>
        </w:rPr>
      </w:pPr>
      <w:r w:rsidRPr="00050478">
        <w:rPr>
          <w:rFonts w:asciiTheme="minorHAnsi" w:eastAsiaTheme="minorEastAsia" w:hAnsiTheme="minorHAnsi" w:cstheme="minorHAnsi"/>
          <w:sz w:val="22"/>
          <w:szCs w:val="22"/>
          <w:lang w:val="en-GB" w:eastAsia="zh-CN" w:bidi="th-TH"/>
        </w:rPr>
        <w:t>Name</w:t>
      </w:r>
      <w:r w:rsidRPr="00050478">
        <w:rPr>
          <w:rFonts w:asciiTheme="minorHAnsi" w:eastAsiaTheme="minorEastAsia" w:hAnsiTheme="minorHAnsi" w:cstheme="minorHAnsi"/>
          <w:sz w:val="22"/>
          <w:szCs w:val="22"/>
          <w:lang w:val="en-GB" w:eastAsia="zh-CN" w:bidi="th-TH"/>
        </w:rPr>
        <w:tab/>
      </w:r>
      <w:r w:rsidRPr="00050478">
        <w:rPr>
          <w:rFonts w:asciiTheme="minorHAnsi" w:eastAsiaTheme="minorEastAsia" w:hAnsiTheme="minorHAnsi" w:cstheme="minorHAnsi"/>
          <w:sz w:val="22"/>
          <w:szCs w:val="22"/>
          <w:lang w:val="en-GB" w:eastAsia="zh-CN" w:bidi="th-TH"/>
        </w:rPr>
        <w:tab/>
      </w:r>
      <w:r w:rsidRPr="00050478">
        <w:rPr>
          <w:rFonts w:asciiTheme="minorHAnsi" w:eastAsiaTheme="minorEastAsia" w:hAnsiTheme="minorHAnsi" w:cstheme="minorHAnsi"/>
          <w:sz w:val="22"/>
          <w:szCs w:val="22"/>
          <w:lang w:val="en-GB" w:eastAsia="zh-CN" w:bidi="th-TH"/>
        </w:rPr>
        <w:tab/>
        <w:t>Hospital</w:t>
      </w:r>
      <w:r w:rsidRPr="00050478">
        <w:rPr>
          <w:rFonts w:asciiTheme="minorHAnsi" w:eastAsiaTheme="minorEastAsia" w:hAnsiTheme="minorHAnsi" w:cstheme="minorHAnsi"/>
          <w:sz w:val="22"/>
          <w:szCs w:val="22"/>
          <w:lang w:val="en-GB" w:eastAsia="zh-CN" w:bidi="th-TH"/>
        </w:rPr>
        <w:tab/>
        <w:t xml:space="preserve">        Date</w:t>
      </w:r>
      <w:r w:rsidRPr="00050478">
        <w:rPr>
          <w:rFonts w:asciiTheme="minorHAnsi" w:eastAsiaTheme="minorEastAsia" w:hAnsiTheme="minorHAnsi" w:cstheme="minorHAnsi"/>
          <w:sz w:val="22"/>
          <w:szCs w:val="22"/>
          <w:lang w:val="en-GB" w:eastAsia="zh-CN" w:bidi="th-TH"/>
        </w:rPr>
        <w:tab/>
        <w:t xml:space="preserve">    Place</w:t>
      </w:r>
    </w:p>
    <w:p w14:paraId="70EE2B5E" w14:textId="77777777" w:rsidR="00E66EDD" w:rsidRPr="00050478" w:rsidRDefault="00E66EDD" w:rsidP="00E66EDD">
      <w:pPr>
        <w:rPr>
          <w:rFonts w:asciiTheme="minorHAnsi" w:hAnsiTheme="minorHAnsi" w:cstheme="minorHAnsi"/>
          <w:sz w:val="22"/>
          <w:szCs w:val="22"/>
        </w:rPr>
      </w:pPr>
    </w:p>
    <w:p w14:paraId="7C02BBAE" w14:textId="77777777" w:rsidR="00E66EDD" w:rsidRPr="00050478" w:rsidRDefault="00E66EDD" w:rsidP="00E66EDD">
      <w:pPr>
        <w:rPr>
          <w:rFonts w:asciiTheme="minorHAnsi" w:hAnsiTheme="minorHAnsi" w:cstheme="minorHAnsi"/>
          <w:sz w:val="22"/>
          <w:szCs w:val="22"/>
        </w:rPr>
      </w:pPr>
      <w:r w:rsidRPr="00050478">
        <w:rPr>
          <w:rFonts w:asciiTheme="minorHAnsi" w:hAnsiTheme="minorHAnsi" w:cstheme="minorHAnsi"/>
          <w:sz w:val="22"/>
          <w:szCs w:val="22"/>
        </w:rPr>
        <w:tab/>
      </w:r>
    </w:p>
    <w:p w14:paraId="0FE6F47B" w14:textId="77777777" w:rsidR="00E66EDD" w:rsidRPr="00050478" w:rsidRDefault="00E66EDD" w:rsidP="00E66EDD">
      <w:pPr>
        <w:rPr>
          <w:rFonts w:asciiTheme="minorHAnsi" w:hAnsiTheme="minorHAnsi" w:cstheme="minorHAnsi"/>
          <w:sz w:val="22"/>
          <w:szCs w:val="22"/>
        </w:rPr>
      </w:pPr>
    </w:p>
    <w:p w14:paraId="2A3DC650" w14:textId="77777777" w:rsidR="00E66EDD" w:rsidRPr="00050478" w:rsidRDefault="00E66EDD" w:rsidP="00E66EDD">
      <w:pPr>
        <w:rPr>
          <w:rFonts w:asciiTheme="minorHAnsi" w:hAnsiTheme="minorHAnsi" w:cstheme="minorHAnsi"/>
          <w:sz w:val="22"/>
          <w:szCs w:val="22"/>
        </w:rPr>
      </w:pPr>
    </w:p>
    <w:p w14:paraId="1EEDA44F" w14:textId="77777777" w:rsidR="001C17A3" w:rsidRPr="00050478" w:rsidRDefault="001C17A3" w:rsidP="00E66EDD">
      <w:pPr>
        <w:rPr>
          <w:rFonts w:asciiTheme="minorHAnsi" w:hAnsiTheme="minorHAnsi" w:cstheme="minorHAnsi"/>
          <w:sz w:val="22"/>
          <w:szCs w:val="22"/>
        </w:rPr>
      </w:pPr>
    </w:p>
    <w:p w14:paraId="1DC53BD9" w14:textId="77777777" w:rsidR="00050478" w:rsidRPr="00050478" w:rsidRDefault="00050478">
      <w:pPr>
        <w:rPr>
          <w:rFonts w:asciiTheme="minorHAnsi" w:hAnsiTheme="minorHAnsi" w:cstheme="minorHAnsi"/>
          <w:sz w:val="22"/>
          <w:szCs w:val="22"/>
        </w:rPr>
      </w:pPr>
    </w:p>
    <w:sectPr w:rsidR="00050478" w:rsidRPr="0005047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0FF6" w14:textId="77777777" w:rsidR="00277F9B" w:rsidRDefault="00277F9B" w:rsidP="00E66EDD">
      <w:r>
        <w:separator/>
      </w:r>
    </w:p>
  </w:endnote>
  <w:endnote w:type="continuationSeparator" w:id="0">
    <w:p w14:paraId="53B0E2DB" w14:textId="77777777" w:rsidR="00277F9B" w:rsidRDefault="00277F9B" w:rsidP="00E6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990C" w14:textId="77777777" w:rsidR="00E66EDD" w:rsidRDefault="00E66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30C9" w14:textId="77777777" w:rsidR="00E66EDD" w:rsidRDefault="00E66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23C0" w14:textId="77777777" w:rsidR="00E66EDD" w:rsidRDefault="00E66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4F8C" w14:textId="77777777" w:rsidR="00277F9B" w:rsidRDefault="00277F9B" w:rsidP="00E66EDD">
      <w:r>
        <w:separator/>
      </w:r>
    </w:p>
  </w:footnote>
  <w:footnote w:type="continuationSeparator" w:id="0">
    <w:p w14:paraId="6B499F08" w14:textId="77777777" w:rsidR="00277F9B" w:rsidRDefault="00277F9B" w:rsidP="00E6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76FF" w14:textId="4B1BA8EE" w:rsidR="00E66EDD" w:rsidRDefault="00E6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BEBC" w14:textId="7F2C83D4" w:rsidR="00E66EDD" w:rsidRDefault="00E66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A744" w14:textId="32824847" w:rsidR="00E66EDD" w:rsidRDefault="00E6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567"/>
    <w:multiLevelType w:val="hybridMultilevel"/>
    <w:tmpl w:val="44F26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F3C14"/>
    <w:multiLevelType w:val="hybridMultilevel"/>
    <w:tmpl w:val="202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4022A"/>
    <w:multiLevelType w:val="hybridMultilevel"/>
    <w:tmpl w:val="FF38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10AC3"/>
    <w:multiLevelType w:val="hybridMultilevel"/>
    <w:tmpl w:val="2660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963590"/>
    <w:multiLevelType w:val="hybridMultilevel"/>
    <w:tmpl w:val="2660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794125">
    <w:abstractNumId w:val="0"/>
  </w:num>
  <w:num w:numId="2" w16cid:durableId="208230541">
    <w:abstractNumId w:val="1"/>
  </w:num>
  <w:num w:numId="3" w16cid:durableId="423958583">
    <w:abstractNumId w:val="3"/>
  </w:num>
  <w:num w:numId="4" w16cid:durableId="178279682">
    <w:abstractNumId w:val="4"/>
  </w:num>
  <w:num w:numId="5" w16cid:durableId="143162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DD"/>
    <w:rsid w:val="000366A8"/>
    <w:rsid w:val="00050478"/>
    <w:rsid w:val="00086640"/>
    <w:rsid w:val="00094112"/>
    <w:rsid w:val="000A6328"/>
    <w:rsid w:val="00104A6F"/>
    <w:rsid w:val="001240F7"/>
    <w:rsid w:val="001856B7"/>
    <w:rsid w:val="00191E36"/>
    <w:rsid w:val="001C17A3"/>
    <w:rsid w:val="0022345F"/>
    <w:rsid w:val="002376F0"/>
    <w:rsid w:val="0025165A"/>
    <w:rsid w:val="00256EFC"/>
    <w:rsid w:val="00266D43"/>
    <w:rsid w:val="00277506"/>
    <w:rsid w:val="00277F9B"/>
    <w:rsid w:val="00300EB0"/>
    <w:rsid w:val="0032058B"/>
    <w:rsid w:val="003B6F7E"/>
    <w:rsid w:val="004C70B7"/>
    <w:rsid w:val="00542980"/>
    <w:rsid w:val="00542FAD"/>
    <w:rsid w:val="00591800"/>
    <w:rsid w:val="006C5427"/>
    <w:rsid w:val="006F47D4"/>
    <w:rsid w:val="006F57E2"/>
    <w:rsid w:val="007016FF"/>
    <w:rsid w:val="00730D18"/>
    <w:rsid w:val="007F6B54"/>
    <w:rsid w:val="0086292A"/>
    <w:rsid w:val="008966BE"/>
    <w:rsid w:val="008A3C46"/>
    <w:rsid w:val="008C584F"/>
    <w:rsid w:val="008F0E7B"/>
    <w:rsid w:val="009024A4"/>
    <w:rsid w:val="009674EC"/>
    <w:rsid w:val="009732BB"/>
    <w:rsid w:val="00A329DE"/>
    <w:rsid w:val="00A72BEC"/>
    <w:rsid w:val="00AB5B11"/>
    <w:rsid w:val="00B52E04"/>
    <w:rsid w:val="00B72D18"/>
    <w:rsid w:val="00BA4DFE"/>
    <w:rsid w:val="00BB7D0B"/>
    <w:rsid w:val="00BC5C21"/>
    <w:rsid w:val="00BE1ADD"/>
    <w:rsid w:val="00C665CB"/>
    <w:rsid w:val="00C76872"/>
    <w:rsid w:val="00C76D65"/>
    <w:rsid w:val="00CB0507"/>
    <w:rsid w:val="00D10691"/>
    <w:rsid w:val="00D33845"/>
    <w:rsid w:val="00D67250"/>
    <w:rsid w:val="00DF68C7"/>
    <w:rsid w:val="00E10697"/>
    <w:rsid w:val="00E54C86"/>
    <w:rsid w:val="00E66EDD"/>
    <w:rsid w:val="00E8655B"/>
    <w:rsid w:val="00EE2ED8"/>
    <w:rsid w:val="00F101D9"/>
    <w:rsid w:val="00F43C6E"/>
    <w:rsid w:val="00F9157F"/>
    <w:rsid w:val="00FC749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0D786"/>
  <w15:chartTrackingRefBased/>
  <w15:docId w15:val="{8D4235D7-A963-46E4-9363-13A10F6D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de-DE"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0"/>
    <w:pPr>
      <w:spacing w:after="0" w:line="240" w:lineRule="auto"/>
    </w:pPr>
    <w:rPr>
      <w:rFonts w:ascii="Times New Roman" w:eastAsia="Times New Roman" w:hAnsi="Times New Roman" w:cs="Times New Roman"/>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DD"/>
    <w:pPr>
      <w:tabs>
        <w:tab w:val="center" w:pos="4513"/>
        <w:tab w:val="right" w:pos="9026"/>
      </w:tabs>
    </w:pPr>
    <w:rPr>
      <w:rFonts w:asciiTheme="minorHAnsi" w:eastAsiaTheme="minorEastAsia" w:hAnsiTheme="minorHAnsi" w:cstheme="minorBidi"/>
      <w:sz w:val="22"/>
      <w:szCs w:val="28"/>
      <w:lang w:val="en-GB" w:eastAsia="zh-CN" w:bidi="th-TH"/>
    </w:rPr>
  </w:style>
  <w:style w:type="character" w:customStyle="1" w:styleId="HeaderChar">
    <w:name w:val="Header Char"/>
    <w:basedOn w:val="DefaultParagraphFont"/>
    <w:link w:val="Header"/>
    <w:uiPriority w:val="99"/>
    <w:rsid w:val="00E66EDD"/>
    <w:rPr>
      <w:lang w:val="en-GB"/>
    </w:rPr>
  </w:style>
  <w:style w:type="paragraph" w:styleId="Footer">
    <w:name w:val="footer"/>
    <w:basedOn w:val="Normal"/>
    <w:link w:val="FooterChar"/>
    <w:uiPriority w:val="99"/>
    <w:unhideWhenUsed/>
    <w:rsid w:val="00E66EDD"/>
    <w:pPr>
      <w:tabs>
        <w:tab w:val="center" w:pos="4513"/>
        <w:tab w:val="right" w:pos="9026"/>
      </w:tabs>
    </w:pPr>
    <w:rPr>
      <w:rFonts w:asciiTheme="minorHAnsi" w:eastAsiaTheme="minorEastAsia" w:hAnsiTheme="minorHAnsi" w:cstheme="minorBidi"/>
      <w:sz w:val="22"/>
      <w:szCs w:val="28"/>
      <w:lang w:val="en-GB" w:eastAsia="zh-CN" w:bidi="th-TH"/>
    </w:rPr>
  </w:style>
  <w:style w:type="character" w:customStyle="1" w:styleId="FooterChar">
    <w:name w:val="Footer Char"/>
    <w:basedOn w:val="DefaultParagraphFont"/>
    <w:link w:val="Footer"/>
    <w:uiPriority w:val="99"/>
    <w:rsid w:val="00E66EDD"/>
    <w:rPr>
      <w:lang w:val="en-GB"/>
    </w:rPr>
  </w:style>
  <w:style w:type="paragraph" w:styleId="NormalWeb">
    <w:name w:val="Normal (Web)"/>
    <w:basedOn w:val="Normal"/>
    <w:uiPriority w:val="99"/>
    <w:semiHidden/>
    <w:unhideWhenUsed/>
    <w:rsid w:val="00542FAD"/>
    <w:pPr>
      <w:spacing w:before="100" w:beforeAutospacing="1" w:after="100" w:afterAutospacing="1"/>
    </w:pPr>
    <w:rPr>
      <w:lang w:val="en-GB" w:eastAsia="zh-CN"/>
    </w:rPr>
  </w:style>
  <w:style w:type="paragraph" w:styleId="ListParagraph">
    <w:name w:val="List Paragraph"/>
    <w:basedOn w:val="Normal"/>
    <w:uiPriority w:val="34"/>
    <w:qFormat/>
    <w:rsid w:val="00EE2ED8"/>
    <w:pPr>
      <w:spacing w:after="160" w:line="259" w:lineRule="auto"/>
      <w:ind w:left="720"/>
      <w:contextualSpacing/>
    </w:pPr>
    <w:rPr>
      <w:rFonts w:asciiTheme="minorHAnsi" w:eastAsiaTheme="minorEastAsia" w:hAnsiTheme="minorHAnsi" w:cstheme="minorBidi"/>
      <w:sz w:val="22"/>
      <w:szCs w:val="28"/>
      <w:lang w:val="en-GB" w:eastAsia="zh-CN" w:bidi="th-TH"/>
    </w:rPr>
  </w:style>
  <w:style w:type="character" w:styleId="CommentReference">
    <w:name w:val="annotation reference"/>
    <w:basedOn w:val="DefaultParagraphFont"/>
    <w:uiPriority w:val="99"/>
    <w:semiHidden/>
    <w:unhideWhenUsed/>
    <w:rsid w:val="00256EFC"/>
    <w:rPr>
      <w:sz w:val="16"/>
      <w:szCs w:val="16"/>
    </w:rPr>
  </w:style>
  <w:style w:type="paragraph" w:styleId="CommentText">
    <w:name w:val="annotation text"/>
    <w:basedOn w:val="Normal"/>
    <w:link w:val="CommentTextChar"/>
    <w:uiPriority w:val="99"/>
    <w:semiHidden/>
    <w:unhideWhenUsed/>
    <w:rsid w:val="00256EFC"/>
    <w:rPr>
      <w:sz w:val="20"/>
      <w:szCs w:val="20"/>
    </w:rPr>
  </w:style>
  <w:style w:type="character" w:customStyle="1" w:styleId="CommentTextChar">
    <w:name w:val="Comment Text Char"/>
    <w:basedOn w:val="DefaultParagraphFont"/>
    <w:link w:val="CommentText"/>
    <w:uiPriority w:val="99"/>
    <w:semiHidden/>
    <w:rsid w:val="00256EFC"/>
    <w:rPr>
      <w:rFonts w:ascii="Times New Roman" w:eastAsia="Times New Roman" w:hAnsi="Times New Roman" w:cs="Times New Roman"/>
      <w:sz w:val="20"/>
      <w:szCs w:val="20"/>
      <w:lang w:eastAsia="en-GB" w:bidi="ar-SA"/>
    </w:rPr>
  </w:style>
  <w:style w:type="paragraph" w:styleId="CommentSubject">
    <w:name w:val="annotation subject"/>
    <w:basedOn w:val="CommentText"/>
    <w:next w:val="CommentText"/>
    <w:link w:val="CommentSubjectChar"/>
    <w:uiPriority w:val="99"/>
    <w:semiHidden/>
    <w:unhideWhenUsed/>
    <w:rsid w:val="00256EFC"/>
    <w:rPr>
      <w:b/>
      <w:bCs/>
    </w:rPr>
  </w:style>
  <w:style w:type="character" w:customStyle="1" w:styleId="CommentSubjectChar">
    <w:name w:val="Comment Subject Char"/>
    <w:basedOn w:val="CommentTextChar"/>
    <w:link w:val="CommentSubject"/>
    <w:uiPriority w:val="99"/>
    <w:semiHidden/>
    <w:rsid w:val="00256EFC"/>
    <w:rPr>
      <w:rFonts w:ascii="Times New Roman" w:eastAsia="Times New Roman" w:hAnsi="Times New Roman" w:cs="Times New Roman"/>
      <w:b/>
      <w:bCs/>
      <w:sz w:val="20"/>
      <w:szCs w:val="20"/>
      <w:lang w:eastAsia="en-GB" w:bidi="ar-SA"/>
    </w:rPr>
  </w:style>
  <w:style w:type="paragraph" w:styleId="BalloonText">
    <w:name w:val="Balloon Text"/>
    <w:basedOn w:val="Normal"/>
    <w:link w:val="BalloonTextChar"/>
    <w:uiPriority w:val="99"/>
    <w:semiHidden/>
    <w:unhideWhenUsed/>
    <w:rsid w:val="0025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FC"/>
    <w:rPr>
      <w:rFonts w:ascii="Segoe UI" w:eastAsia="Times New Roman" w:hAnsi="Segoe UI" w:cs="Segoe UI"/>
      <w:sz w:val="18"/>
      <w:szCs w:val="18"/>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519">
      <w:bodyDiv w:val="1"/>
      <w:marLeft w:val="0"/>
      <w:marRight w:val="0"/>
      <w:marTop w:val="0"/>
      <w:marBottom w:val="0"/>
      <w:divBdr>
        <w:top w:val="none" w:sz="0" w:space="0" w:color="auto"/>
        <w:left w:val="none" w:sz="0" w:space="0" w:color="auto"/>
        <w:bottom w:val="none" w:sz="0" w:space="0" w:color="auto"/>
        <w:right w:val="none" w:sz="0" w:space="0" w:color="auto"/>
      </w:divBdr>
    </w:div>
    <w:div w:id="824706238">
      <w:bodyDiv w:val="1"/>
      <w:marLeft w:val="0"/>
      <w:marRight w:val="0"/>
      <w:marTop w:val="0"/>
      <w:marBottom w:val="0"/>
      <w:divBdr>
        <w:top w:val="none" w:sz="0" w:space="0" w:color="auto"/>
        <w:left w:val="none" w:sz="0" w:space="0" w:color="auto"/>
        <w:bottom w:val="none" w:sz="0" w:space="0" w:color="auto"/>
        <w:right w:val="none" w:sz="0" w:space="0" w:color="auto"/>
      </w:divBdr>
    </w:div>
    <w:div w:id="845168930">
      <w:bodyDiv w:val="1"/>
      <w:marLeft w:val="0"/>
      <w:marRight w:val="0"/>
      <w:marTop w:val="0"/>
      <w:marBottom w:val="0"/>
      <w:divBdr>
        <w:top w:val="none" w:sz="0" w:space="0" w:color="auto"/>
        <w:left w:val="none" w:sz="0" w:space="0" w:color="auto"/>
        <w:bottom w:val="none" w:sz="0" w:space="0" w:color="auto"/>
        <w:right w:val="none" w:sz="0" w:space="0" w:color="auto"/>
      </w:divBdr>
    </w:div>
    <w:div w:id="1069234427">
      <w:bodyDiv w:val="1"/>
      <w:marLeft w:val="0"/>
      <w:marRight w:val="0"/>
      <w:marTop w:val="0"/>
      <w:marBottom w:val="0"/>
      <w:divBdr>
        <w:top w:val="none" w:sz="0" w:space="0" w:color="auto"/>
        <w:left w:val="none" w:sz="0" w:space="0" w:color="auto"/>
        <w:bottom w:val="none" w:sz="0" w:space="0" w:color="auto"/>
        <w:right w:val="none" w:sz="0" w:space="0" w:color="auto"/>
      </w:divBdr>
    </w:div>
    <w:div w:id="1134906066">
      <w:bodyDiv w:val="1"/>
      <w:marLeft w:val="0"/>
      <w:marRight w:val="0"/>
      <w:marTop w:val="0"/>
      <w:marBottom w:val="0"/>
      <w:divBdr>
        <w:top w:val="none" w:sz="0" w:space="0" w:color="auto"/>
        <w:left w:val="none" w:sz="0" w:space="0" w:color="auto"/>
        <w:bottom w:val="none" w:sz="0" w:space="0" w:color="auto"/>
        <w:right w:val="none" w:sz="0" w:space="0" w:color="auto"/>
      </w:divBdr>
    </w:div>
    <w:div w:id="1164248682">
      <w:bodyDiv w:val="1"/>
      <w:marLeft w:val="0"/>
      <w:marRight w:val="0"/>
      <w:marTop w:val="0"/>
      <w:marBottom w:val="0"/>
      <w:divBdr>
        <w:top w:val="none" w:sz="0" w:space="0" w:color="auto"/>
        <w:left w:val="none" w:sz="0" w:space="0" w:color="auto"/>
        <w:bottom w:val="none" w:sz="0" w:space="0" w:color="auto"/>
        <w:right w:val="none" w:sz="0" w:space="0" w:color="auto"/>
      </w:divBdr>
    </w:div>
    <w:div w:id="1167090915">
      <w:bodyDiv w:val="1"/>
      <w:marLeft w:val="0"/>
      <w:marRight w:val="0"/>
      <w:marTop w:val="0"/>
      <w:marBottom w:val="0"/>
      <w:divBdr>
        <w:top w:val="none" w:sz="0" w:space="0" w:color="auto"/>
        <w:left w:val="none" w:sz="0" w:space="0" w:color="auto"/>
        <w:bottom w:val="none" w:sz="0" w:space="0" w:color="auto"/>
        <w:right w:val="none" w:sz="0" w:space="0" w:color="auto"/>
      </w:divBdr>
    </w:div>
    <w:div w:id="1667633336">
      <w:bodyDiv w:val="1"/>
      <w:marLeft w:val="0"/>
      <w:marRight w:val="0"/>
      <w:marTop w:val="0"/>
      <w:marBottom w:val="0"/>
      <w:divBdr>
        <w:top w:val="none" w:sz="0" w:space="0" w:color="auto"/>
        <w:left w:val="none" w:sz="0" w:space="0" w:color="auto"/>
        <w:bottom w:val="none" w:sz="0" w:space="0" w:color="auto"/>
        <w:right w:val="none" w:sz="0" w:space="0" w:color="auto"/>
      </w:divBdr>
    </w:div>
    <w:div w:id="1764912321">
      <w:bodyDiv w:val="1"/>
      <w:marLeft w:val="0"/>
      <w:marRight w:val="0"/>
      <w:marTop w:val="0"/>
      <w:marBottom w:val="0"/>
      <w:divBdr>
        <w:top w:val="none" w:sz="0" w:space="0" w:color="auto"/>
        <w:left w:val="none" w:sz="0" w:space="0" w:color="auto"/>
        <w:bottom w:val="none" w:sz="0" w:space="0" w:color="auto"/>
        <w:right w:val="none" w:sz="0" w:space="0" w:color="auto"/>
      </w:divBdr>
    </w:div>
    <w:div w:id="1804495740">
      <w:bodyDiv w:val="1"/>
      <w:marLeft w:val="0"/>
      <w:marRight w:val="0"/>
      <w:marTop w:val="0"/>
      <w:marBottom w:val="0"/>
      <w:divBdr>
        <w:top w:val="none" w:sz="0" w:space="0" w:color="auto"/>
        <w:left w:val="none" w:sz="0" w:space="0" w:color="auto"/>
        <w:bottom w:val="none" w:sz="0" w:space="0" w:color="auto"/>
        <w:right w:val="none" w:sz="0" w:space="0" w:color="auto"/>
      </w:divBdr>
    </w:div>
    <w:div w:id="21079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75F0DF5D7F24899A587256873B114" ma:contentTypeVersion="4" ma:contentTypeDescription="Create a new document." ma:contentTypeScope="" ma:versionID="d79d08ff8007737ae6d6a5d21c32c9a4">
  <xsd:schema xmlns:xsd="http://www.w3.org/2001/XMLSchema" xmlns:xs="http://www.w3.org/2001/XMLSchema" xmlns:p="http://schemas.microsoft.com/office/2006/metadata/properties" xmlns:ns2="de2b35fe-694d-4727-ace2-6fd074a45b3a" xmlns:ns3="09904d64-6134-4e91-bb8e-beef9b4b6ddc" targetNamespace="http://schemas.microsoft.com/office/2006/metadata/properties" ma:root="true" ma:fieldsID="d9baaf28462449673588b12caa0fcd3c" ns2:_="" ns3:_="">
    <xsd:import namespace="de2b35fe-694d-4727-ace2-6fd074a45b3a"/>
    <xsd:import namespace="09904d64-6134-4e91-bb8e-beef9b4b6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b35fe-694d-4727-ace2-6fd074a45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04d64-6134-4e91-bb8e-beef9b4b6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Mag12</b:Tag>
    <b:SourceType>JournalArticle</b:SourceType>
    <b:Guid>{FCDCAF9F-5340-4C54-96FB-36958C2595F5}</b:Guid>
    <b:Author>
      <b:Author>
        <b:NameList>
          <b:Person>
            <b:Last>Maggiore</b:Last>
            <b:First>W.</b:First>
            <b:Middle>A.</b:Middle>
          </b:Person>
        </b:NameList>
      </b:Author>
    </b:Author>
    <b:Title>Time is Brain' in Prehospital Stroke Treatment </b:Title>
    <b:JournalName>Journal of Emergency Medical Services</b:JournalName>
    <b:Year>2012</b:Year>
    <b:Pages>1- 9</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62F16-998F-4537-8AE7-643FB3894F98}">
  <ds:schemaRefs>
    <ds:schemaRef ds:uri="http://schemas.microsoft.com/sharepoint/v3/contenttype/forms"/>
  </ds:schemaRefs>
</ds:datastoreItem>
</file>

<file path=customXml/itemProps2.xml><?xml version="1.0" encoding="utf-8"?>
<ds:datastoreItem xmlns:ds="http://schemas.openxmlformats.org/officeDocument/2006/customXml" ds:itemID="{DE5F198B-C2AF-458C-ACA5-1C27F5CF7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b35fe-694d-4727-ace2-6fd074a45b3a"/>
    <ds:schemaRef ds:uri="09904d64-6134-4e91-bb8e-beef9b4b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F0CB8-22E9-4F2B-840E-77FC8DCB8C83}">
  <ds:schemaRefs>
    <ds:schemaRef ds:uri="http://schemas.openxmlformats.org/officeDocument/2006/bibliography"/>
  </ds:schemaRefs>
</ds:datastoreItem>
</file>

<file path=customXml/itemProps4.xml><?xml version="1.0" encoding="utf-8"?>
<ds:datastoreItem xmlns:ds="http://schemas.openxmlformats.org/officeDocument/2006/customXml" ds:itemID="{885F8E16-EDDB-4205-BAEC-2667B2720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12612</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Boehringer Ingelheim</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Van_der_Merwe,Jan (MED TA CMR) BII-DE-I</dc:creator>
  <cp:keywords/>
  <dc:description/>
  <cp:lastModifiedBy>Eva Borrowdale</cp:lastModifiedBy>
  <cp:revision>2</cp:revision>
  <dcterms:created xsi:type="dcterms:W3CDTF">2023-05-30T12:09:00Z</dcterms:created>
  <dcterms:modified xsi:type="dcterms:W3CDTF">2023-05-30T12:09:00Z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0x010100EEC75F0DF5D7F24899A587256873B114</vt:lpwstr>
  </property>
</Properties>
</file>